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bookmarkStart w:id="0" w:name="_GoBack"/>
      <w:bookmarkEnd w:id="0"/>
      <w:r w:rsidRPr="00FA6A6A">
        <w:rPr>
          <w:rFonts w:ascii="Times New Roman" w:hAnsi="Times New Roman" w:cs="Times New Roman"/>
          <w:b/>
          <w:sz w:val="24"/>
          <w:szCs w:val="24"/>
        </w:rPr>
        <w:t>LEGAL/SAFETYCOMMITTEE MEETING MINUTES – MARCH 12, 2019</w:t>
      </w: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Chair Monell (late), Legislators Sauerbrey, Roberts, Sullivan, Standinger, Weston, Mullen, Hollenbeck, and </w:t>
      </w:r>
      <w:proofErr w:type="spellStart"/>
      <w:r w:rsidR="00544B6C">
        <w:rPr>
          <w:rFonts w:ascii="Times New Roman" w:hAnsi="Times New Roman" w:cs="Times New Roman"/>
          <w:sz w:val="24"/>
          <w:szCs w:val="24"/>
        </w:rPr>
        <w:t>Balliet</w:t>
      </w:r>
      <w:proofErr w:type="spellEnd"/>
      <w:r w:rsidR="00544B6C">
        <w:rPr>
          <w:rFonts w:ascii="Times New Roman" w:hAnsi="Times New Roman" w:cs="Times New Roman"/>
          <w:sz w:val="24"/>
          <w:szCs w:val="24"/>
        </w:rPr>
        <w:t xml:space="preserve">; Treasurer McFadden, Budget Officer Hollenbeck, </w:t>
      </w:r>
      <w:r w:rsidR="00DA4902">
        <w:rPr>
          <w:rFonts w:ascii="Times New Roman" w:hAnsi="Times New Roman" w:cs="Times New Roman"/>
          <w:sz w:val="24"/>
          <w:szCs w:val="24"/>
        </w:rPr>
        <w:t xml:space="preserve">County Attorney Peter DeWind and </w:t>
      </w:r>
      <w:r w:rsidR="00544B6C">
        <w:rPr>
          <w:rFonts w:ascii="Times New Roman" w:hAnsi="Times New Roman" w:cs="Times New Roman"/>
          <w:sz w:val="24"/>
          <w:szCs w:val="24"/>
        </w:rPr>
        <w:t>District Attorney Kirk Martin</w:t>
      </w:r>
    </w:p>
    <w:p w:rsidR="00544B6C" w:rsidRDefault="00544B6C" w:rsidP="00602CA7">
      <w:pPr>
        <w:rPr>
          <w:rFonts w:ascii="Times New Roman" w:hAnsi="Times New Roman" w:cs="Times New Roman"/>
          <w:sz w:val="24"/>
          <w:szCs w:val="24"/>
        </w:rPr>
      </w:pPr>
      <w:r>
        <w:rPr>
          <w:rFonts w:ascii="Times New Roman" w:hAnsi="Times New Roman" w:cs="Times New Roman"/>
          <w:sz w:val="24"/>
          <w:szCs w:val="24"/>
        </w:rPr>
        <w:t>Meeting convened at 4:35 p.m.</w:t>
      </w:r>
    </w:p>
    <w:p w:rsidR="00602CA7"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Minutes</w:t>
      </w:r>
      <w:r>
        <w:rPr>
          <w:rFonts w:ascii="Times New Roman" w:hAnsi="Times New Roman" w:cs="Times New Roman"/>
          <w:sz w:val="24"/>
          <w:szCs w:val="24"/>
        </w:rPr>
        <w:t xml:space="preserve"> -</w:t>
      </w:r>
      <w:r w:rsidR="00544B6C">
        <w:rPr>
          <w:rFonts w:ascii="Times New Roman" w:hAnsi="Times New Roman" w:cs="Times New Roman"/>
          <w:sz w:val="24"/>
          <w:szCs w:val="24"/>
        </w:rPr>
        <w:t xml:space="preserve"> On motion of Legislator Mullen, seco</w:t>
      </w:r>
      <w:r w:rsidR="004B42C0">
        <w:rPr>
          <w:rFonts w:ascii="Times New Roman" w:hAnsi="Times New Roman" w:cs="Times New Roman"/>
          <w:sz w:val="24"/>
          <w:szCs w:val="24"/>
        </w:rPr>
        <w:t>nded by Legislator Roberts the M</w:t>
      </w:r>
      <w:r w:rsidR="00544B6C">
        <w:rPr>
          <w:rFonts w:ascii="Times New Roman" w:hAnsi="Times New Roman" w:cs="Times New Roman"/>
          <w:sz w:val="24"/>
          <w:szCs w:val="24"/>
        </w:rPr>
        <w:t>inutes of the February 12, 2019 meeting were unanimously approved by those present.</w:t>
      </w:r>
    </w:p>
    <w:p w:rsidR="00544B6C"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Financial</w:t>
      </w:r>
      <w:r>
        <w:rPr>
          <w:rFonts w:ascii="Times New Roman" w:hAnsi="Times New Roman" w:cs="Times New Roman"/>
          <w:sz w:val="24"/>
          <w:szCs w:val="24"/>
        </w:rPr>
        <w:t xml:space="preserve"> - </w:t>
      </w:r>
      <w:r w:rsidR="00544B6C">
        <w:rPr>
          <w:rFonts w:ascii="Times New Roman" w:hAnsi="Times New Roman" w:cs="Times New Roman"/>
          <w:sz w:val="24"/>
          <w:szCs w:val="24"/>
        </w:rPr>
        <w:t xml:space="preserve">Year to Date Budget </w:t>
      </w:r>
      <w:r>
        <w:rPr>
          <w:rFonts w:ascii="Times New Roman" w:hAnsi="Times New Roman" w:cs="Times New Roman"/>
          <w:sz w:val="24"/>
          <w:szCs w:val="24"/>
        </w:rPr>
        <w:t xml:space="preserve">Report </w:t>
      </w:r>
      <w:r w:rsidR="004B42C0">
        <w:rPr>
          <w:rFonts w:ascii="Times New Roman" w:hAnsi="Times New Roman" w:cs="Times New Roman"/>
          <w:sz w:val="24"/>
          <w:szCs w:val="24"/>
        </w:rPr>
        <w:t>– Budget tracking well.</w:t>
      </w:r>
    </w:p>
    <w:p w:rsidR="005F2B99"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New Business</w:t>
      </w:r>
      <w:r w:rsidR="004B42C0">
        <w:rPr>
          <w:rFonts w:ascii="Times New Roman" w:hAnsi="Times New Roman" w:cs="Times New Roman"/>
          <w:b/>
          <w:sz w:val="24"/>
          <w:szCs w:val="24"/>
        </w:rPr>
        <w:t>:</w:t>
      </w:r>
      <w:r>
        <w:rPr>
          <w:rFonts w:ascii="Times New Roman" w:hAnsi="Times New Roman" w:cs="Times New Roman"/>
          <w:sz w:val="24"/>
          <w:szCs w:val="24"/>
        </w:rPr>
        <w:t xml:space="preserve"> </w:t>
      </w:r>
    </w:p>
    <w:p w:rsidR="00627FC7"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District Attorney</w:t>
      </w:r>
      <w:r w:rsidR="00BC43C0">
        <w:rPr>
          <w:rFonts w:ascii="Times New Roman" w:hAnsi="Times New Roman" w:cs="Times New Roman"/>
          <w:b/>
          <w:sz w:val="24"/>
          <w:szCs w:val="24"/>
        </w:rPr>
        <w:t xml:space="preserve"> regarding office status </w:t>
      </w:r>
      <w:r>
        <w:rPr>
          <w:rFonts w:ascii="Times New Roman" w:hAnsi="Times New Roman" w:cs="Times New Roman"/>
          <w:sz w:val="24"/>
          <w:szCs w:val="24"/>
        </w:rPr>
        <w:t xml:space="preserve">- </w:t>
      </w:r>
      <w:r w:rsidR="00544B6C">
        <w:rPr>
          <w:rFonts w:ascii="Times New Roman" w:hAnsi="Times New Roman" w:cs="Times New Roman"/>
          <w:sz w:val="24"/>
          <w:szCs w:val="24"/>
        </w:rPr>
        <w:t xml:space="preserve">District Attorney Kirk Martin presented a proposal for the creation of a confidential investigator in the District Attorney’s office.  After some discussion and questions, </w:t>
      </w:r>
      <w:r w:rsidR="00DA4902">
        <w:rPr>
          <w:rFonts w:ascii="Times New Roman" w:hAnsi="Times New Roman" w:cs="Times New Roman"/>
          <w:sz w:val="24"/>
          <w:szCs w:val="24"/>
        </w:rPr>
        <w:t>the Legislature gave their verbal approval to create and fill this position.</w:t>
      </w:r>
    </w:p>
    <w:p w:rsidR="00881E70" w:rsidRDefault="00881E70" w:rsidP="00602CA7">
      <w:pPr>
        <w:rPr>
          <w:rFonts w:ascii="Times New Roman" w:hAnsi="Times New Roman" w:cs="Times New Roman"/>
          <w:sz w:val="24"/>
          <w:szCs w:val="24"/>
        </w:rPr>
      </w:pPr>
      <w:proofErr w:type="spellStart"/>
      <w:r w:rsidRPr="005F2B99">
        <w:rPr>
          <w:rFonts w:ascii="Times New Roman" w:hAnsi="Times New Roman" w:cs="Times New Roman"/>
          <w:b/>
          <w:sz w:val="24"/>
          <w:szCs w:val="24"/>
        </w:rPr>
        <w:t>Hurrell-Harring</w:t>
      </w:r>
      <w:proofErr w:type="spellEnd"/>
      <w:r w:rsidR="005F2B99" w:rsidRPr="005F2B99">
        <w:rPr>
          <w:rFonts w:ascii="Times New Roman" w:hAnsi="Times New Roman" w:cs="Times New Roman"/>
          <w:b/>
          <w:sz w:val="24"/>
          <w:szCs w:val="24"/>
        </w:rPr>
        <w:t xml:space="preserve"> and Public Defender project progress</w:t>
      </w:r>
      <w:r>
        <w:rPr>
          <w:rFonts w:ascii="Times New Roman" w:hAnsi="Times New Roman" w:cs="Times New Roman"/>
          <w:sz w:val="24"/>
          <w:szCs w:val="24"/>
        </w:rPr>
        <w:t xml:space="preserve"> -The 5 year plan has been received.  It has been signed and returned to the Stat</w:t>
      </w:r>
      <w:r w:rsidR="005F2B99">
        <w:rPr>
          <w:rFonts w:ascii="Times New Roman" w:hAnsi="Times New Roman" w:cs="Times New Roman"/>
          <w:sz w:val="24"/>
          <w:szCs w:val="24"/>
        </w:rPr>
        <w:t xml:space="preserve">e and we are waiting for State approval.  </w:t>
      </w:r>
      <w:r>
        <w:rPr>
          <w:rFonts w:ascii="Times New Roman" w:hAnsi="Times New Roman" w:cs="Times New Roman"/>
          <w:sz w:val="24"/>
          <w:szCs w:val="24"/>
        </w:rPr>
        <w:t xml:space="preserve">The lease with the Public Defender’s office is completed. Work </w:t>
      </w:r>
      <w:r w:rsidR="00BC43C0">
        <w:rPr>
          <w:rFonts w:ascii="Times New Roman" w:hAnsi="Times New Roman" w:cs="Times New Roman"/>
          <w:sz w:val="24"/>
          <w:szCs w:val="24"/>
        </w:rPr>
        <w:t xml:space="preserve">will begin on </w:t>
      </w:r>
      <w:r w:rsidR="000659E2">
        <w:rPr>
          <w:rFonts w:ascii="Times New Roman" w:hAnsi="Times New Roman" w:cs="Times New Roman"/>
          <w:sz w:val="24"/>
          <w:szCs w:val="24"/>
        </w:rPr>
        <w:t>the year 2 plan</w:t>
      </w:r>
      <w:r>
        <w:rPr>
          <w:rFonts w:ascii="Times New Roman" w:hAnsi="Times New Roman" w:cs="Times New Roman"/>
          <w:sz w:val="24"/>
          <w:szCs w:val="24"/>
        </w:rPr>
        <w:t xml:space="preserve">.  </w:t>
      </w:r>
    </w:p>
    <w:p w:rsidR="00544B6C"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Attendance at Council of Governments</w:t>
      </w:r>
      <w:r>
        <w:rPr>
          <w:rFonts w:ascii="Times New Roman" w:hAnsi="Times New Roman" w:cs="Times New Roman"/>
          <w:sz w:val="24"/>
          <w:szCs w:val="24"/>
        </w:rPr>
        <w:t xml:space="preserve"> - </w:t>
      </w:r>
      <w:r w:rsidR="00881E70">
        <w:rPr>
          <w:rFonts w:ascii="Times New Roman" w:hAnsi="Times New Roman" w:cs="Times New Roman"/>
          <w:sz w:val="24"/>
          <w:szCs w:val="24"/>
        </w:rPr>
        <w:t>Attorney DeWind attended the Council of Governments meeting</w:t>
      </w:r>
      <w:r>
        <w:rPr>
          <w:rFonts w:ascii="Times New Roman" w:hAnsi="Times New Roman" w:cs="Times New Roman"/>
          <w:sz w:val="24"/>
          <w:szCs w:val="24"/>
        </w:rPr>
        <w:t xml:space="preserve"> on February 21</w:t>
      </w:r>
      <w:r w:rsidR="00881E70">
        <w:rPr>
          <w:rFonts w:ascii="Times New Roman" w:hAnsi="Times New Roman" w:cs="Times New Roman"/>
          <w:sz w:val="24"/>
          <w:szCs w:val="24"/>
        </w:rPr>
        <w:t xml:space="preserve">.  The CAP court </w:t>
      </w:r>
      <w:r>
        <w:rPr>
          <w:rFonts w:ascii="Times New Roman" w:hAnsi="Times New Roman" w:cs="Times New Roman"/>
          <w:sz w:val="24"/>
          <w:szCs w:val="24"/>
        </w:rPr>
        <w:t xml:space="preserve">project </w:t>
      </w:r>
      <w:r w:rsidR="00881E70">
        <w:rPr>
          <w:rFonts w:ascii="Times New Roman" w:hAnsi="Times New Roman" w:cs="Times New Roman"/>
          <w:sz w:val="24"/>
          <w:szCs w:val="24"/>
        </w:rPr>
        <w:t xml:space="preserve">was discussed.  We are waiting for the State plan from Josh Shapiro of the Office of Court Administration.  </w:t>
      </w:r>
      <w:r w:rsidR="00DA4902">
        <w:rPr>
          <w:rFonts w:ascii="Times New Roman" w:hAnsi="Times New Roman" w:cs="Times New Roman"/>
          <w:sz w:val="24"/>
          <w:szCs w:val="24"/>
        </w:rPr>
        <w:t xml:space="preserve"> </w:t>
      </w:r>
    </w:p>
    <w:p w:rsidR="00881E70" w:rsidRDefault="005F2B99" w:rsidP="00602CA7">
      <w:pPr>
        <w:rPr>
          <w:rFonts w:ascii="Times New Roman" w:hAnsi="Times New Roman" w:cs="Times New Roman"/>
          <w:sz w:val="24"/>
          <w:szCs w:val="24"/>
        </w:rPr>
      </w:pPr>
      <w:r w:rsidRPr="005F2B99">
        <w:rPr>
          <w:rFonts w:ascii="Times New Roman" w:hAnsi="Times New Roman" w:cs="Times New Roman"/>
          <w:b/>
          <w:sz w:val="24"/>
          <w:szCs w:val="24"/>
        </w:rPr>
        <w:t xml:space="preserve">New </w:t>
      </w:r>
      <w:r w:rsidR="00881E70" w:rsidRPr="005F2B99">
        <w:rPr>
          <w:rFonts w:ascii="Times New Roman" w:hAnsi="Times New Roman" w:cs="Times New Roman"/>
          <w:b/>
          <w:sz w:val="24"/>
          <w:szCs w:val="24"/>
        </w:rPr>
        <w:t>Tort Claim</w:t>
      </w:r>
      <w:r w:rsidR="00881E70">
        <w:rPr>
          <w:rFonts w:ascii="Times New Roman" w:hAnsi="Times New Roman" w:cs="Times New Roman"/>
          <w:sz w:val="24"/>
          <w:szCs w:val="24"/>
        </w:rPr>
        <w:t xml:space="preserve"> - A Notice of Claim was received alleging wrongful prosecution.  The claim was forwarded to NYMIR and representation was assigned to Coughlin and Gerhart.  A 50-h hearing is scheduled in April.  </w:t>
      </w:r>
    </w:p>
    <w:p w:rsidR="00F7466E" w:rsidRDefault="005F2B99" w:rsidP="00602CA7">
      <w:pPr>
        <w:rPr>
          <w:rFonts w:ascii="Times New Roman" w:hAnsi="Times New Roman" w:cs="Times New Roman"/>
          <w:b/>
          <w:sz w:val="24"/>
          <w:szCs w:val="24"/>
        </w:rPr>
      </w:pPr>
      <w:r w:rsidRPr="005F2B99">
        <w:rPr>
          <w:rFonts w:ascii="Times New Roman" w:hAnsi="Times New Roman" w:cs="Times New Roman"/>
          <w:b/>
          <w:sz w:val="24"/>
          <w:szCs w:val="24"/>
        </w:rPr>
        <w:t>Property Matte</w:t>
      </w:r>
      <w:r>
        <w:rPr>
          <w:rFonts w:ascii="Times New Roman" w:hAnsi="Times New Roman" w:cs="Times New Roman"/>
          <w:b/>
          <w:sz w:val="24"/>
          <w:szCs w:val="24"/>
        </w:rPr>
        <w:t>r</w:t>
      </w:r>
      <w:r w:rsidRPr="005F2B99">
        <w:rPr>
          <w:rFonts w:ascii="Times New Roman" w:hAnsi="Times New Roman" w:cs="Times New Roman"/>
          <w:b/>
          <w:sz w:val="24"/>
          <w:szCs w:val="24"/>
        </w:rPr>
        <w:t>s</w:t>
      </w:r>
      <w:r w:rsidR="004B42C0">
        <w:rPr>
          <w:rFonts w:ascii="Times New Roman" w:hAnsi="Times New Roman" w:cs="Times New Roman"/>
          <w:b/>
          <w:sz w:val="24"/>
          <w:szCs w:val="24"/>
        </w:rPr>
        <w:t>-</w:t>
      </w:r>
    </w:p>
    <w:p w:rsidR="00881E70" w:rsidRPr="00F7466E" w:rsidRDefault="00F7466E" w:rsidP="00F7466E">
      <w:pPr>
        <w:pStyle w:val="ListParagraph"/>
        <w:numPr>
          <w:ilvl w:val="0"/>
          <w:numId w:val="1"/>
        </w:numPr>
        <w:rPr>
          <w:rFonts w:ascii="Times New Roman" w:hAnsi="Times New Roman" w:cs="Times New Roman"/>
          <w:sz w:val="24"/>
          <w:szCs w:val="24"/>
        </w:rPr>
      </w:pPr>
      <w:r w:rsidRPr="00F7466E">
        <w:rPr>
          <w:rFonts w:ascii="Times New Roman" w:hAnsi="Times New Roman" w:cs="Times New Roman"/>
          <w:b/>
          <w:sz w:val="24"/>
          <w:szCs w:val="24"/>
        </w:rPr>
        <w:t>I</w:t>
      </w:r>
      <w:r w:rsidR="005F2B99" w:rsidRPr="00F7466E">
        <w:rPr>
          <w:rFonts w:ascii="Times New Roman" w:hAnsi="Times New Roman" w:cs="Times New Roman"/>
          <w:b/>
          <w:sz w:val="24"/>
          <w:szCs w:val="24"/>
        </w:rPr>
        <w:t>n rem foreclosure proceeding</w:t>
      </w:r>
      <w:r w:rsidR="005F2B99" w:rsidRPr="00F7466E">
        <w:rPr>
          <w:rFonts w:ascii="Times New Roman" w:hAnsi="Times New Roman" w:cs="Times New Roman"/>
          <w:sz w:val="24"/>
          <w:szCs w:val="24"/>
        </w:rPr>
        <w:t xml:space="preserve"> </w:t>
      </w:r>
      <w:r w:rsidRPr="00F7466E">
        <w:rPr>
          <w:rFonts w:ascii="Times New Roman" w:hAnsi="Times New Roman" w:cs="Times New Roman"/>
          <w:sz w:val="24"/>
          <w:szCs w:val="24"/>
        </w:rPr>
        <w:t xml:space="preserve">- The </w:t>
      </w:r>
      <w:r w:rsidR="005F2B99" w:rsidRPr="00F7466E">
        <w:rPr>
          <w:rFonts w:ascii="Times New Roman" w:hAnsi="Times New Roman" w:cs="Times New Roman"/>
          <w:sz w:val="24"/>
          <w:szCs w:val="24"/>
        </w:rPr>
        <w:t>Sydney Makenzie Trust</w:t>
      </w:r>
      <w:r w:rsidRPr="00F7466E">
        <w:rPr>
          <w:rFonts w:ascii="Times New Roman" w:hAnsi="Times New Roman" w:cs="Times New Roman"/>
          <w:sz w:val="24"/>
          <w:szCs w:val="24"/>
        </w:rPr>
        <w:t xml:space="preserve"> in rem foreclosure proceeding</w:t>
      </w:r>
      <w:r w:rsidR="005F2B99" w:rsidRPr="00F7466E">
        <w:rPr>
          <w:rFonts w:ascii="Times New Roman" w:hAnsi="Times New Roman" w:cs="Times New Roman"/>
          <w:sz w:val="24"/>
          <w:szCs w:val="24"/>
        </w:rPr>
        <w:t xml:space="preserve"> has been resolved </w:t>
      </w:r>
      <w:r w:rsidR="00881E70" w:rsidRPr="00F7466E">
        <w:rPr>
          <w:rFonts w:ascii="Times New Roman" w:hAnsi="Times New Roman" w:cs="Times New Roman"/>
          <w:sz w:val="24"/>
          <w:szCs w:val="24"/>
        </w:rPr>
        <w:t>by the party payin</w:t>
      </w:r>
      <w:r w:rsidR="009F3EF3" w:rsidRPr="00F7466E">
        <w:rPr>
          <w:rFonts w:ascii="Times New Roman" w:hAnsi="Times New Roman" w:cs="Times New Roman"/>
          <w:sz w:val="24"/>
          <w:szCs w:val="24"/>
        </w:rPr>
        <w:t>g the entire amount of taxes ow</w:t>
      </w:r>
      <w:r w:rsidR="00881E70" w:rsidRPr="00F7466E">
        <w:rPr>
          <w:rFonts w:ascii="Times New Roman" w:hAnsi="Times New Roman" w:cs="Times New Roman"/>
          <w:sz w:val="24"/>
          <w:szCs w:val="24"/>
        </w:rPr>
        <w:t>ed covering the years 2011-2018</w:t>
      </w:r>
      <w:r w:rsidR="009F3EF3" w:rsidRPr="00F7466E">
        <w:rPr>
          <w:rFonts w:ascii="Times New Roman" w:hAnsi="Times New Roman" w:cs="Times New Roman"/>
          <w:sz w:val="24"/>
          <w:szCs w:val="24"/>
        </w:rPr>
        <w:t>.</w:t>
      </w:r>
    </w:p>
    <w:p w:rsidR="009F3EF3" w:rsidRPr="00F7466E" w:rsidRDefault="005F2B99" w:rsidP="00F7466E">
      <w:pPr>
        <w:pStyle w:val="ListParagraph"/>
        <w:numPr>
          <w:ilvl w:val="0"/>
          <w:numId w:val="1"/>
        </w:numPr>
        <w:rPr>
          <w:rFonts w:ascii="Times New Roman" w:hAnsi="Times New Roman" w:cs="Times New Roman"/>
          <w:sz w:val="24"/>
          <w:szCs w:val="24"/>
        </w:rPr>
      </w:pPr>
      <w:r w:rsidRPr="00F7466E">
        <w:rPr>
          <w:rFonts w:ascii="Times New Roman" w:hAnsi="Times New Roman" w:cs="Times New Roman"/>
          <w:b/>
          <w:sz w:val="24"/>
          <w:szCs w:val="24"/>
        </w:rPr>
        <w:t>Tax Collection Matter</w:t>
      </w:r>
      <w:r w:rsidRPr="00F7466E">
        <w:rPr>
          <w:rFonts w:ascii="Times New Roman" w:hAnsi="Times New Roman" w:cs="Times New Roman"/>
          <w:sz w:val="24"/>
          <w:szCs w:val="24"/>
        </w:rPr>
        <w:t xml:space="preserve"> - </w:t>
      </w:r>
      <w:r w:rsidR="009F3EF3" w:rsidRPr="00F7466E">
        <w:rPr>
          <w:rFonts w:ascii="Times New Roman" w:hAnsi="Times New Roman" w:cs="Times New Roman"/>
          <w:sz w:val="24"/>
          <w:szCs w:val="24"/>
        </w:rPr>
        <w:t xml:space="preserve">Work </w:t>
      </w:r>
      <w:r w:rsidRPr="00F7466E">
        <w:rPr>
          <w:rFonts w:ascii="Times New Roman" w:hAnsi="Times New Roman" w:cs="Times New Roman"/>
          <w:sz w:val="24"/>
          <w:szCs w:val="24"/>
        </w:rPr>
        <w:t xml:space="preserve">is </w:t>
      </w:r>
      <w:r w:rsidR="009F3EF3" w:rsidRPr="00F7466E">
        <w:rPr>
          <w:rFonts w:ascii="Times New Roman" w:hAnsi="Times New Roman" w:cs="Times New Roman"/>
          <w:sz w:val="24"/>
          <w:szCs w:val="24"/>
        </w:rPr>
        <w:t>being done to resolve this issue</w:t>
      </w:r>
      <w:r w:rsidRPr="00F7466E">
        <w:rPr>
          <w:rFonts w:ascii="Times New Roman" w:hAnsi="Times New Roman" w:cs="Times New Roman"/>
          <w:sz w:val="24"/>
          <w:szCs w:val="24"/>
        </w:rPr>
        <w:t xml:space="preserve"> regarding a local hotel owing hotel/motel taxes</w:t>
      </w:r>
      <w:r w:rsidR="009F3EF3" w:rsidRPr="00F7466E">
        <w:rPr>
          <w:rFonts w:ascii="Times New Roman" w:hAnsi="Times New Roman" w:cs="Times New Roman"/>
          <w:sz w:val="24"/>
          <w:szCs w:val="24"/>
        </w:rPr>
        <w:t>.  The hotel was sent paperwork twice to complete and return to us.  To date, the paperwork has not been returned to us.</w:t>
      </w:r>
    </w:p>
    <w:p w:rsidR="00F7466E" w:rsidRPr="00F7466E" w:rsidRDefault="009F3EF3" w:rsidP="00F7466E">
      <w:pPr>
        <w:pStyle w:val="ListParagraph"/>
        <w:numPr>
          <w:ilvl w:val="0"/>
          <w:numId w:val="1"/>
        </w:numPr>
        <w:rPr>
          <w:rFonts w:ascii="Times New Roman" w:hAnsi="Times New Roman" w:cs="Times New Roman"/>
          <w:sz w:val="24"/>
          <w:szCs w:val="24"/>
        </w:rPr>
      </w:pPr>
      <w:r w:rsidRPr="00F7466E">
        <w:rPr>
          <w:rFonts w:ascii="Times New Roman" w:hAnsi="Times New Roman" w:cs="Times New Roman"/>
          <w:b/>
          <w:sz w:val="24"/>
          <w:szCs w:val="24"/>
        </w:rPr>
        <w:t>Land Bank</w:t>
      </w:r>
      <w:r w:rsidR="00F7466E">
        <w:rPr>
          <w:rFonts w:ascii="Times New Roman" w:hAnsi="Times New Roman" w:cs="Times New Roman"/>
          <w:b/>
          <w:sz w:val="24"/>
          <w:szCs w:val="24"/>
        </w:rPr>
        <w:t xml:space="preserve">: </w:t>
      </w:r>
    </w:p>
    <w:p w:rsidR="009F3EF3" w:rsidRPr="00F7466E" w:rsidRDefault="00F7466E" w:rsidP="00F7466E">
      <w:pPr>
        <w:pStyle w:val="ListParagraph"/>
        <w:ind w:left="780" w:firstLine="660"/>
        <w:rPr>
          <w:rFonts w:ascii="Times New Roman" w:hAnsi="Times New Roman" w:cs="Times New Roman"/>
          <w:sz w:val="24"/>
          <w:szCs w:val="24"/>
        </w:rPr>
      </w:pPr>
      <w:r>
        <w:rPr>
          <w:rFonts w:ascii="Times New Roman" w:hAnsi="Times New Roman" w:cs="Times New Roman"/>
          <w:b/>
          <w:sz w:val="24"/>
          <w:szCs w:val="24"/>
        </w:rPr>
        <w:t xml:space="preserve">Transfers of Property </w:t>
      </w:r>
      <w:r w:rsidR="009F3EF3" w:rsidRPr="00F7466E">
        <w:rPr>
          <w:rFonts w:ascii="Times New Roman" w:hAnsi="Times New Roman" w:cs="Times New Roman"/>
          <w:sz w:val="24"/>
          <w:szCs w:val="24"/>
        </w:rPr>
        <w:t xml:space="preserve">- The transfer of the properties are coming along.  The paperwork has been completed.  After </w:t>
      </w:r>
      <w:r w:rsidR="004B42C0">
        <w:rPr>
          <w:rFonts w:ascii="Times New Roman" w:hAnsi="Times New Roman" w:cs="Times New Roman"/>
          <w:sz w:val="24"/>
          <w:szCs w:val="24"/>
        </w:rPr>
        <w:t xml:space="preserve">review of the paperwork and checks received by the land bank, the </w:t>
      </w:r>
      <w:r w:rsidR="009F3EF3" w:rsidRPr="00F7466E">
        <w:rPr>
          <w:rFonts w:ascii="Times New Roman" w:hAnsi="Times New Roman" w:cs="Times New Roman"/>
          <w:sz w:val="24"/>
          <w:szCs w:val="24"/>
        </w:rPr>
        <w:t xml:space="preserve">closings will be scheduled.  </w:t>
      </w:r>
    </w:p>
    <w:p w:rsidR="00F7466E" w:rsidRDefault="00F7466E" w:rsidP="00F7466E">
      <w:pPr>
        <w:ind w:left="720" w:firstLine="720"/>
        <w:rPr>
          <w:rFonts w:ascii="Times New Roman" w:hAnsi="Times New Roman" w:cs="Times New Roman"/>
          <w:sz w:val="24"/>
          <w:szCs w:val="24"/>
        </w:rPr>
      </w:pPr>
      <w:r>
        <w:rPr>
          <w:rFonts w:ascii="Times New Roman" w:hAnsi="Times New Roman" w:cs="Times New Roman"/>
          <w:b/>
          <w:sz w:val="24"/>
          <w:szCs w:val="24"/>
        </w:rPr>
        <w:t>Request for Property to be i</w:t>
      </w:r>
      <w:r w:rsidRPr="00F7466E">
        <w:rPr>
          <w:rFonts w:ascii="Times New Roman" w:hAnsi="Times New Roman" w:cs="Times New Roman"/>
          <w:b/>
          <w:sz w:val="24"/>
          <w:szCs w:val="24"/>
        </w:rPr>
        <w:t>ncluded</w:t>
      </w:r>
      <w:r>
        <w:rPr>
          <w:rFonts w:ascii="Times New Roman" w:hAnsi="Times New Roman" w:cs="Times New Roman"/>
          <w:b/>
          <w:sz w:val="24"/>
          <w:szCs w:val="24"/>
        </w:rPr>
        <w:t xml:space="preserve"> in future Land Bank work</w:t>
      </w:r>
      <w:r>
        <w:rPr>
          <w:rFonts w:ascii="Times New Roman" w:hAnsi="Times New Roman" w:cs="Times New Roman"/>
          <w:sz w:val="24"/>
          <w:szCs w:val="24"/>
        </w:rPr>
        <w:t xml:space="preserve"> - </w:t>
      </w:r>
      <w:r w:rsidR="009F3EF3">
        <w:rPr>
          <w:rFonts w:ascii="Times New Roman" w:hAnsi="Times New Roman" w:cs="Times New Roman"/>
          <w:sz w:val="24"/>
          <w:szCs w:val="24"/>
        </w:rPr>
        <w:t xml:space="preserve">Newark Valley Mayor James </w:t>
      </w:r>
      <w:proofErr w:type="spellStart"/>
      <w:r w:rsidR="009F3EF3">
        <w:rPr>
          <w:rFonts w:ascii="Times New Roman" w:hAnsi="Times New Roman" w:cs="Times New Roman"/>
          <w:sz w:val="24"/>
          <w:szCs w:val="24"/>
        </w:rPr>
        <w:t>Tornatore</w:t>
      </w:r>
      <w:proofErr w:type="spellEnd"/>
      <w:r w:rsidR="009F3EF3">
        <w:rPr>
          <w:rFonts w:ascii="Times New Roman" w:hAnsi="Times New Roman" w:cs="Times New Roman"/>
          <w:sz w:val="24"/>
          <w:szCs w:val="24"/>
        </w:rPr>
        <w:t xml:space="preserve"> </w:t>
      </w:r>
      <w:r w:rsidR="004B42C0">
        <w:rPr>
          <w:rFonts w:ascii="Times New Roman" w:hAnsi="Times New Roman" w:cs="Times New Roman"/>
          <w:sz w:val="24"/>
          <w:szCs w:val="24"/>
        </w:rPr>
        <w:t xml:space="preserve">has </w:t>
      </w:r>
      <w:r w:rsidR="009F3EF3">
        <w:rPr>
          <w:rFonts w:ascii="Times New Roman" w:hAnsi="Times New Roman" w:cs="Times New Roman"/>
          <w:sz w:val="24"/>
          <w:szCs w:val="24"/>
        </w:rPr>
        <w:t xml:space="preserve">been in contact with us expressing their desire to be included in future projects of the land bank.  There is one particular property that they </w:t>
      </w:r>
      <w:r w:rsidR="009F3EF3">
        <w:rPr>
          <w:rFonts w:ascii="Times New Roman" w:hAnsi="Times New Roman" w:cs="Times New Roman"/>
          <w:sz w:val="24"/>
          <w:szCs w:val="24"/>
        </w:rPr>
        <w:lastRenderedPageBreak/>
        <w:t>would like the land bank to take.  They’ve asked if the County would be willing to bypass the usual foreclosure process and transfer</w:t>
      </w:r>
      <w:r w:rsidR="005F2B99">
        <w:rPr>
          <w:rFonts w:ascii="Times New Roman" w:hAnsi="Times New Roman" w:cs="Times New Roman"/>
          <w:sz w:val="24"/>
          <w:szCs w:val="24"/>
        </w:rPr>
        <w:t xml:space="preserve"> the </w:t>
      </w:r>
      <w:r>
        <w:rPr>
          <w:rFonts w:ascii="Times New Roman" w:hAnsi="Times New Roman" w:cs="Times New Roman"/>
          <w:sz w:val="24"/>
          <w:szCs w:val="24"/>
        </w:rPr>
        <w:t xml:space="preserve">property </w:t>
      </w:r>
      <w:r w:rsidR="005F2B99">
        <w:rPr>
          <w:rFonts w:ascii="Times New Roman" w:hAnsi="Times New Roman" w:cs="Times New Roman"/>
          <w:sz w:val="24"/>
          <w:szCs w:val="24"/>
        </w:rPr>
        <w:t>directly to the land bank.  The County</w:t>
      </w:r>
      <w:r w:rsidR="00B81E05">
        <w:rPr>
          <w:rFonts w:ascii="Times New Roman" w:hAnsi="Times New Roman" w:cs="Times New Roman"/>
          <w:sz w:val="24"/>
          <w:szCs w:val="24"/>
        </w:rPr>
        <w:t>, as the primary lien holder,</w:t>
      </w:r>
      <w:r w:rsidR="005F2B99">
        <w:rPr>
          <w:rFonts w:ascii="Times New Roman" w:hAnsi="Times New Roman" w:cs="Times New Roman"/>
          <w:sz w:val="24"/>
          <w:szCs w:val="24"/>
        </w:rPr>
        <w:t xml:space="preserve"> would obtain the p</w:t>
      </w:r>
      <w:r w:rsidR="00B81E05">
        <w:rPr>
          <w:rFonts w:ascii="Times New Roman" w:hAnsi="Times New Roman" w:cs="Times New Roman"/>
          <w:sz w:val="24"/>
          <w:szCs w:val="24"/>
        </w:rPr>
        <w:t>roperty by Court order</w:t>
      </w:r>
      <w:r w:rsidR="005F2B99">
        <w:rPr>
          <w:rFonts w:ascii="Times New Roman" w:hAnsi="Times New Roman" w:cs="Times New Roman"/>
          <w:sz w:val="24"/>
          <w:szCs w:val="24"/>
        </w:rPr>
        <w:t xml:space="preserve">. </w:t>
      </w:r>
      <w:r w:rsidR="00BC43C0">
        <w:rPr>
          <w:rFonts w:ascii="Times New Roman" w:hAnsi="Times New Roman" w:cs="Times New Roman"/>
          <w:sz w:val="24"/>
          <w:szCs w:val="24"/>
        </w:rPr>
        <w:t xml:space="preserve">Treasurer McFadden stated that he will have to check with State law to see if the County would be allowed to </w:t>
      </w:r>
      <w:r w:rsidR="00B81E05">
        <w:rPr>
          <w:rFonts w:ascii="Times New Roman" w:hAnsi="Times New Roman" w:cs="Times New Roman"/>
          <w:sz w:val="24"/>
          <w:szCs w:val="24"/>
        </w:rPr>
        <w:t xml:space="preserve">basically write off the taxes owed without going through the in rem foreclosure proceeding.  </w:t>
      </w:r>
      <w:r w:rsidR="004B42C0">
        <w:rPr>
          <w:rFonts w:ascii="Times New Roman" w:hAnsi="Times New Roman" w:cs="Times New Roman"/>
          <w:sz w:val="24"/>
          <w:szCs w:val="24"/>
        </w:rPr>
        <w:t xml:space="preserve">Legislator Sauerbrey stated that the land bank may not approve of taking properties this way and that ultimately it is their decision which properties they will take.   </w:t>
      </w:r>
      <w:r w:rsidR="000659E2">
        <w:rPr>
          <w:rFonts w:ascii="Times New Roman" w:hAnsi="Times New Roman" w:cs="Times New Roman"/>
          <w:sz w:val="24"/>
          <w:szCs w:val="24"/>
        </w:rPr>
        <w:t xml:space="preserve">It was also noted, that if the County and the Land Bank agree, it will be the responsibility of the Town of Newark Valley and their attorney to undertake the work necessary in order to get this done.  </w:t>
      </w:r>
      <w:r w:rsidR="004B42C0">
        <w:rPr>
          <w:rFonts w:ascii="Times New Roman" w:hAnsi="Times New Roman" w:cs="Times New Roman"/>
          <w:sz w:val="24"/>
          <w:szCs w:val="24"/>
        </w:rPr>
        <w:t xml:space="preserve"> </w:t>
      </w:r>
      <w:r w:rsidR="00B81E05">
        <w:rPr>
          <w:rFonts w:ascii="Times New Roman" w:hAnsi="Times New Roman" w:cs="Times New Roman"/>
          <w:sz w:val="24"/>
          <w:szCs w:val="24"/>
        </w:rPr>
        <w:t xml:space="preserve"> </w:t>
      </w:r>
    </w:p>
    <w:p w:rsidR="009F3EF3" w:rsidRDefault="009C1D12" w:rsidP="00F7466E">
      <w:pPr>
        <w:rPr>
          <w:rFonts w:ascii="Times New Roman" w:hAnsi="Times New Roman" w:cs="Times New Roman"/>
          <w:sz w:val="24"/>
          <w:szCs w:val="24"/>
        </w:rPr>
      </w:pPr>
      <w:r>
        <w:rPr>
          <w:rFonts w:ascii="Times New Roman" w:hAnsi="Times New Roman" w:cs="Times New Roman"/>
          <w:b/>
          <w:sz w:val="24"/>
          <w:szCs w:val="24"/>
        </w:rPr>
        <w:t>Transfer of responsibility for r</w:t>
      </w:r>
      <w:r w:rsidR="00F7466E" w:rsidRPr="00F7466E">
        <w:rPr>
          <w:rFonts w:ascii="Times New Roman" w:hAnsi="Times New Roman" w:cs="Times New Roman"/>
          <w:b/>
          <w:sz w:val="24"/>
          <w:szCs w:val="24"/>
        </w:rPr>
        <w:t>equired hearing tests and defibrillator maintenance</w:t>
      </w:r>
      <w:r w:rsidR="005F2B99" w:rsidRPr="00F7466E">
        <w:rPr>
          <w:rFonts w:ascii="Times New Roman" w:hAnsi="Times New Roman" w:cs="Times New Roman"/>
          <w:b/>
          <w:sz w:val="24"/>
          <w:szCs w:val="24"/>
        </w:rPr>
        <w:t xml:space="preserve"> </w:t>
      </w:r>
      <w:r>
        <w:rPr>
          <w:rFonts w:ascii="Times New Roman" w:hAnsi="Times New Roman" w:cs="Times New Roman"/>
          <w:b/>
          <w:sz w:val="24"/>
          <w:szCs w:val="24"/>
        </w:rPr>
        <w:t xml:space="preserve">to Safety </w:t>
      </w:r>
      <w:r w:rsidR="00F7466E">
        <w:rPr>
          <w:rFonts w:ascii="Times New Roman" w:hAnsi="Times New Roman" w:cs="Times New Roman"/>
          <w:b/>
          <w:sz w:val="24"/>
          <w:szCs w:val="24"/>
        </w:rPr>
        <w:t xml:space="preserve">–   </w:t>
      </w:r>
      <w:r w:rsidR="00F7466E" w:rsidRPr="00F7466E">
        <w:rPr>
          <w:rFonts w:ascii="Times New Roman" w:hAnsi="Times New Roman" w:cs="Times New Roman"/>
          <w:sz w:val="24"/>
          <w:szCs w:val="24"/>
        </w:rPr>
        <w:t>In the past,</w:t>
      </w:r>
      <w:r w:rsidR="00F7466E">
        <w:rPr>
          <w:rFonts w:ascii="Times New Roman" w:hAnsi="Times New Roman" w:cs="Times New Roman"/>
          <w:b/>
          <w:sz w:val="24"/>
          <w:szCs w:val="24"/>
        </w:rPr>
        <w:t xml:space="preserve"> </w:t>
      </w:r>
      <w:r w:rsidR="00F7466E" w:rsidRPr="00F7466E">
        <w:rPr>
          <w:rFonts w:ascii="Times New Roman" w:hAnsi="Times New Roman" w:cs="Times New Roman"/>
          <w:sz w:val="24"/>
          <w:szCs w:val="24"/>
        </w:rPr>
        <w:t>Public Health has been responsible for</w:t>
      </w:r>
      <w:r w:rsidR="00F7466E">
        <w:rPr>
          <w:rFonts w:ascii="Times New Roman" w:hAnsi="Times New Roman" w:cs="Times New Roman"/>
          <w:b/>
          <w:sz w:val="24"/>
          <w:szCs w:val="24"/>
        </w:rPr>
        <w:t xml:space="preserve"> </w:t>
      </w:r>
      <w:r w:rsidR="00F7466E">
        <w:rPr>
          <w:rFonts w:ascii="Times New Roman" w:hAnsi="Times New Roman" w:cs="Times New Roman"/>
          <w:sz w:val="24"/>
          <w:szCs w:val="24"/>
        </w:rPr>
        <w:t xml:space="preserve">defibrillator maintenance and administering hearing tests.  Due to staff changes in Public Health, they no longer feel they are able to do this. </w:t>
      </w:r>
      <w:r>
        <w:rPr>
          <w:rFonts w:ascii="Times New Roman" w:hAnsi="Times New Roman" w:cs="Times New Roman"/>
          <w:sz w:val="24"/>
          <w:szCs w:val="24"/>
        </w:rPr>
        <w:t xml:space="preserve"> </w:t>
      </w:r>
      <w:r w:rsidR="00BC43C0">
        <w:rPr>
          <w:rFonts w:ascii="Times New Roman" w:hAnsi="Times New Roman" w:cs="Times New Roman"/>
          <w:sz w:val="24"/>
          <w:szCs w:val="24"/>
        </w:rPr>
        <w:t xml:space="preserve"> </w:t>
      </w:r>
      <w:r w:rsidR="004B42C0">
        <w:rPr>
          <w:rFonts w:ascii="Times New Roman" w:hAnsi="Times New Roman" w:cs="Times New Roman"/>
          <w:sz w:val="24"/>
          <w:szCs w:val="24"/>
        </w:rPr>
        <w:t xml:space="preserve">The defibrillator maintenance could easily be transferred to the Safety office. </w:t>
      </w:r>
      <w:r>
        <w:rPr>
          <w:rFonts w:ascii="Times New Roman" w:hAnsi="Times New Roman" w:cs="Times New Roman"/>
          <w:sz w:val="24"/>
          <w:szCs w:val="24"/>
        </w:rPr>
        <w:t xml:space="preserve">Public Health is exploring options </w:t>
      </w:r>
      <w:r w:rsidR="00B81E05">
        <w:rPr>
          <w:rFonts w:ascii="Times New Roman" w:hAnsi="Times New Roman" w:cs="Times New Roman"/>
          <w:sz w:val="24"/>
          <w:szCs w:val="24"/>
        </w:rPr>
        <w:t xml:space="preserve">and getting quotes </w:t>
      </w:r>
      <w:r w:rsidR="00FA6A6A">
        <w:rPr>
          <w:rFonts w:ascii="Times New Roman" w:hAnsi="Times New Roman" w:cs="Times New Roman"/>
          <w:sz w:val="24"/>
          <w:szCs w:val="24"/>
        </w:rPr>
        <w:t xml:space="preserve">regarding whether having an in-house employee administer the hearing tests </w:t>
      </w:r>
      <w:r>
        <w:rPr>
          <w:rFonts w:ascii="Times New Roman" w:hAnsi="Times New Roman" w:cs="Times New Roman"/>
          <w:sz w:val="24"/>
          <w:szCs w:val="24"/>
        </w:rPr>
        <w:t>or contractually hir</w:t>
      </w:r>
      <w:r w:rsidR="00FA6A6A">
        <w:rPr>
          <w:rFonts w:ascii="Times New Roman" w:hAnsi="Times New Roman" w:cs="Times New Roman"/>
          <w:sz w:val="24"/>
          <w:szCs w:val="24"/>
        </w:rPr>
        <w:t>ing an outside entity to do these</w:t>
      </w:r>
      <w:r>
        <w:rPr>
          <w:rFonts w:ascii="Times New Roman" w:hAnsi="Times New Roman" w:cs="Times New Roman"/>
          <w:sz w:val="24"/>
          <w:szCs w:val="24"/>
        </w:rPr>
        <w:t xml:space="preserve"> would be more cost effective.  If an </w:t>
      </w:r>
      <w:r w:rsidR="004B42C0">
        <w:rPr>
          <w:rFonts w:ascii="Times New Roman" w:hAnsi="Times New Roman" w:cs="Times New Roman"/>
          <w:sz w:val="24"/>
          <w:szCs w:val="24"/>
        </w:rPr>
        <w:t>in-</w:t>
      </w:r>
      <w:r w:rsidR="00FA6A6A">
        <w:rPr>
          <w:rFonts w:ascii="Times New Roman" w:hAnsi="Times New Roman" w:cs="Times New Roman"/>
          <w:sz w:val="24"/>
          <w:szCs w:val="24"/>
        </w:rPr>
        <w:t>house person administers the</w:t>
      </w:r>
      <w:r>
        <w:rPr>
          <w:rFonts w:ascii="Times New Roman" w:hAnsi="Times New Roman" w:cs="Times New Roman"/>
          <w:sz w:val="24"/>
          <w:szCs w:val="24"/>
        </w:rPr>
        <w:t xml:space="preserve"> test</w:t>
      </w:r>
      <w:r w:rsidR="000659E2">
        <w:rPr>
          <w:rFonts w:ascii="Times New Roman" w:hAnsi="Times New Roman" w:cs="Times New Roman"/>
          <w:sz w:val="24"/>
          <w:szCs w:val="24"/>
        </w:rPr>
        <w:t>,</w:t>
      </w:r>
      <w:r>
        <w:rPr>
          <w:rFonts w:ascii="Times New Roman" w:hAnsi="Times New Roman" w:cs="Times New Roman"/>
          <w:sz w:val="24"/>
          <w:szCs w:val="24"/>
        </w:rPr>
        <w:t xml:space="preserve"> they have to </w:t>
      </w:r>
      <w:r w:rsidR="00FA6A6A">
        <w:rPr>
          <w:rFonts w:ascii="Times New Roman" w:hAnsi="Times New Roman" w:cs="Times New Roman"/>
          <w:sz w:val="24"/>
          <w:szCs w:val="24"/>
        </w:rPr>
        <w:t>obtain certification,</w:t>
      </w:r>
      <w:r>
        <w:rPr>
          <w:rFonts w:ascii="Times New Roman" w:hAnsi="Times New Roman" w:cs="Times New Roman"/>
          <w:sz w:val="24"/>
          <w:szCs w:val="24"/>
        </w:rPr>
        <w:t xml:space="preserve"> and under OSHA standards the test has to be administered under the direction of a physician.  </w:t>
      </w:r>
      <w:r w:rsidR="00FA6A6A">
        <w:rPr>
          <w:rFonts w:ascii="Times New Roman" w:hAnsi="Times New Roman" w:cs="Times New Roman"/>
          <w:sz w:val="24"/>
          <w:szCs w:val="24"/>
        </w:rPr>
        <w:t>Pre</w:t>
      </w:r>
      <w:r w:rsidR="004B42C0">
        <w:rPr>
          <w:rFonts w:ascii="Times New Roman" w:hAnsi="Times New Roman" w:cs="Times New Roman"/>
          <w:sz w:val="24"/>
          <w:szCs w:val="24"/>
        </w:rPr>
        <w:t>liminarily, it looks like hiring</w:t>
      </w:r>
      <w:r w:rsidR="00FA6A6A">
        <w:rPr>
          <w:rFonts w:ascii="Times New Roman" w:hAnsi="Times New Roman" w:cs="Times New Roman"/>
          <w:sz w:val="24"/>
          <w:szCs w:val="24"/>
        </w:rPr>
        <w:t xml:space="preserve"> an outside entity </w:t>
      </w:r>
      <w:r w:rsidR="004B42C0">
        <w:rPr>
          <w:rFonts w:ascii="Times New Roman" w:hAnsi="Times New Roman" w:cs="Times New Roman"/>
          <w:sz w:val="24"/>
          <w:szCs w:val="24"/>
        </w:rPr>
        <w:t>to administer</w:t>
      </w:r>
      <w:r w:rsidR="00FA6A6A">
        <w:rPr>
          <w:rFonts w:ascii="Times New Roman" w:hAnsi="Times New Roman" w:cs="Times New Roman"/>
          <w:sz w:val="24"/>
          <w:szCs w:val="24"/>
        </w:rPr>
        <w:t xml:space="preserve"> the test would be more cost effective. </w:t>
      </w:r>
      <w:r w:rsidR="00BC43C0">
        <w:rPr>
          <w:rFonts w:ascii="Times New Roman" w:hAnsi="Times New Roman" w:cs="Times New Roman"/>
          <w:sz w:val="24"/>
          <w:szCs w:val="24"/>
        </w:rPr>
        <w:t>If the Safety office takes over these functions, there will be the need to transfer money to the Safety budget in order to do so.</w:t>
      </w:r>
    </w:p>
    <w:p w:rsidR="00FA6A6A" w:rsidRDefault="00BC43C0" w:rsidP="00F7466E">
      <w:pPr>
        <w:rPr>
          <w:rFonts w:ascii="Times New Roman" w:hAnsi="Times New Roman" w:cs="Times New Roman"/>
          <w:sz w:val="24"/>
          <w:szCs w:val="24"/>
        </w:rPr>
      </w:pPr>
      <w:r w:rsidRPr="00BC43C0">
        <w:rPr>
          <w:rFonts w:ascii="Times New Roman" w:hAnsi="Times New Roman" w:cs="Times New Roman"/>
          <w:b/>
          <w:sz w:val="24"/>
          <w:szCs w:val="24"/>
        </w:rPr>
        <w:t>County Attorney office status</w:t>
      </w:r>
      <w:r>
        <w:rPr>
          <w:rFonts w:ascii="Times New Roman" w:hAnsi="Times New Roman" w:cs="Times New Roman"/>
          <w:sz w:val="24"/>
          <w:szCs w:val="24"/>
        </w:rPr>
        <w:t xml:space="preserve"> </w:t>
      </w:r>
      <w:r w:rsidR="00FA6A6A">
        <w:rPr>
          <w:rFonts w:ascii="Times New Roman" w:hAnsi="Times New Roman" w:cs="Times New Roman"/>
          <w:sz w:val="24"/>
          <w:szCs w:val="24"/>
        </w:rPr>
        <w:t xml:space="preserve">– Steady stream of work keeping us busy.  There has been an   increase in JD matters which take a lot of time especially those of a more sensitive nature.  </w:t>
      </w:r>
    </w:p>
    <w:p w:rsidR="00BC43C0" w:rsidRPr="00F7466E" w:rsidRDefault="00FA6A6A" w:rsidP="00F7466E">
      <w:pPr>
        <w:rPr>
          <w:rFonts w:ascii="Times New Roman" w:hAnsi="Times New Roman" w:cs="Times New Roman"/>
          <w:b/>
          <w:sz w:val="24"/>
          <w:szCs w:val="24"/>
        </w:rPr>
      </w:pPr>
      <w:r>
        <w:rPr>
          <w:rFonts w:ascii="Times New Roman" w:hAnsi="Times New Roman" w:cs="Times New Roman"/>
          <w:sz w:val="24"/>
          <w:szCs w:val="24"/>
        </w:rPr>
        <w:t xml:space="preserve">Meeting adjourned at 5:20 p.m.  </w:t>
      </w:r>
    </w:p>
    <w:p w:rsidR="00881E70" w:rsidRDefault="00881E70"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DA4902" w:rsidRDefault="00DA4902" w:rsidP="00602CA7">
      <w:pPr>
        <w:rPr>
          <w:rFonts w:ascii="Times New Roman" w:hAnsi="Times New Roman" w:cs="Times New Roman"/>
          <w:sz w:val="24"/>
          <w:szCs w:val="24"/>
        </w:rPr>
      </w:pPr>
    </w:p>
    <w:p w:rsidR="00544B6C" w:rsidRPr="00602CA7" w:rsidRDefault="00544B6C" w:rsidP="00602CA7">
      <w:pPr>
        <w:rPr>
          <w:rFonts w:ascii="Times New Roman" w:hAnsi="Times New Roman" w:cs="Times New Roman"/>
          <w:sz w:val="24"/>
          <w:szCs w:val="24"/>
        </w:rPr>
      </w:pPr>
    </w:p>
    <w:sectPr w:rsidR="00544B6C" w:rsidRPr="00602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659E2"/>
    <w:rsid w:val="004B42C0"/>
    <w:rsid w:val="00544B6C"/>
    <w:rsid w:val="005F2B99"/>
    <w:rsid w:val="00602CA7"/>
    <w:rsid w:val="00627FC7"/>
    <w:rsid w:val="007D7054"/>
    <w:rsid w:val="00881E70"/>
    <w:rsid w:val="009C1D12"/>
    <w:rsid w:val="009F3EF3"/>
    <w:rsid w:val="00B81E05"/>
    <w:rsid w:val="00BC43C0"/>
    <w:rsid w:val="00DA4902"/>
    <w:rsid w:val="00E5604F"/>
    <w:rsid w:val="00F7466E"/>
    <w:rsid w:val="00FA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2</cp:revision>
  <dcterms:created xsi:type="dcterms:W3CDTF">2019-04-10T18:35:00Z</dcterms:created>
  <dcterms:modified xsi:type="dcterms:W3CDTF">2019-04-10T18:35:00Z</dcterms:modified>
</cp:coreProperties>
</file>