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6580CC17" w:rsidR="00C03D44" w:rsidRDefault="00177B4E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September 5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0585FFDE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</w:t>
      </w:r>
      <w:r w:rsidR="00177B4E">
        <w:rPr>
          <w:rFonts w:ascii="Century Gothic" w:hAnsi="Century Gothic" w:cs="Times New Roman"/>
          <w:b/>
        </w:rPr>
        <w:t>050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28B6AE57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>ors:</w:t>
      </w:r>
      <w:r w:rsidR="00B2226B" w:rsidRPr="00467493">
        <w:rPr>
          <w:rFonts w:ascii="Century Gothic" w:hAnsi="Century Gothic"/>
        </w:rPr>
        <w:t xml:space="preserve">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>Ciotoli,</w:t>
      </w:r>
      <w:r w:rsidR="00F76E43">
        <w:rPr>
          <w:rFonts w:ascii="Century Gothic" w:hAnsi="Century Gothic"/>
        </w:rPr>
        <w:t xml:space="preserve"> </w:t>
      </w:r>
      <w:r w:rsidR="00177B4E">
        <w:rPr>
          <w:rFonts w:ascii="Century Gothic" w:hAnsi="Century Gothic"/>
        </w:rPr>
        <w:t xml:space="preserve">Brown, Committee Chair Mullen, </w:t>
      </w:r>
      <w:r w:rsidR="00494D63">
        <w:rPr>
          <w:rFonts w:ascii="Century Gothic" w:hAnsi="Century Gothic"/>
        </w:rPr>
        <w:t>Chairwoman Sauerbrey</w:t>
      </w:r>
      <w:r w:rsidR="00F76E43">
        <w:rPr>
          <w:rFonts w:ascii="Century Gothic" w:hAnsi="Century Gothic"/>
        </w:rPr>
        <w:t xml:space="preserve"> 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686E06BD" w:rsidR="00C03D44" w:rsidRPr="00467493" w:rsidRDefault="00177B4E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Motion to accept July 5 &amp; August 8 Committee Minutes made by Legislator Brown, seconded by Legislator Ciotoli, all in </w:t>
      </w:r>
      <w:proofErr w:type="gramStart"/>
      <w:r>
        <w:rPr>
          <w:rFonts w:ascii="Century Gothic" w:hAnsi="Century Gothic"/>
        </w:rPr>
        <w:t>favor</w:t>
      </w:r>
      <w:proofErr w:type="gramEnd"/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212000D1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4C4A85AF" w14:textId="116D00F7" w:rsidR="00177B4E" w:rsidRPr="00177B4E" w:rsidRDefault="00177B4E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NA</w:t>
      </w:r>
    </w:p>
    <w:p w14:paraId="72B53D89" w14:textId="77777777" w:rsidR="00B041B5" w:rsidRPr="00B041B5" w:rsidRDefault="00B041B5" w:rsidP="00B041B5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2AEBF1BF" w14:textId="020367E7" w:rsidR="008C35B6" w:rsidRDefault="005A7771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– ETS Sponsorship, Ft. Drum </w:t>
      </w:r>
      <w:r w:rsidR="00177B4E">
        <w:rPr>
          <w:rFonts w:ascii="Century Gothic" w:hAnsi="Century Gothic"/>
        </w:rPr>
        <w:t>August 13-16, 2023</w:t>
      </w:r>
      <w:r w:rsidR="0079172B">
        <w:rPr>
          <w:rFonts w:ascii="Century Gothic" w:hAnsi="Century Gothic"/>
        </w:rPr>
        <w:t xml:space="preserve">, spoke with </w:t>
      </w:r>
      <w:r w:rsidR="00177B4E">
        <w:rPr>
          <w:rFonts w:ascii="Century Gothic" w:hAnsi="Century Gothic"/>
        </w:rPr>
        <w:t>108</w:t>
      </w:r>
      <w:r w:rsidR="0079172B">
        <w:rPr>
          <w:rFonts w:ascii="Century Gothic" w:hAnsi="Century Gothic"/>
        </w:rPr>
        <w:t xml:space="preserve"> servicemembers and enrolled </w:t>
      </w:r>
      <w:r w:rsidR="00177B4E">
        <w:rPr>
          <w:rFonts w:ascii="Century Gothic" w:hAnsi="Century Gothic"/>
        </w:rPr>
        <w:t>18</w:t>
      </w:r>
      <w:r w:rsidR="0079172B">
        <w:rPr>
          <w:rFonts w:ascii="Century Gothic" w:hAnsi="Century Gothic"/>
        </w:rPr>
        <w:t>.</w:t>
      </w:r>
      <w:r w:rsidR="00B041B5">
        <w:rPr>
          <w:rFonts w:ascii="Century Gothic" w:hAnsi="Century Gothic"/>
        </w:rPr>
        <w:t xml:space="preserve"> </w:t>
      </w:r>
    </w:p>
    <w:p w14:paraId="76D6158E" w14:textId="707DB620" w:rsidR="00240AEA" w:rsidRDefault="00177B4E" w:rsidP="00B041B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September is Suicide Prevention and Awareness Month</w:t>
      </w:r>
    </w:p>
    <w:p w14:paraId="0D194393" w14:textId="22DE0C83" w:rsidR="00F76E43" w:rsidRPr="00F76E43" w:rsidRDefault="00F76E43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</w:t>
      </w:r>
      <w:r w:rsidR="00177B4E">
        <w:rPr>
          <w:rFonts w:ascii="Century Gothic" w:hAnsi="Century Gothic"/>
        </w:rPr>
        <w:t>September: PGA Hope every Tuesday, Field of Forgotten Fallen, State Fair tickets – gave out 100, Lunch &amp; Learn with Mt. Laurel Recovery Center, Family Day &amp; BBQ for Army Reserve Center, Onward Ops @ Ft. Drum, NYSAC Fall Conference @ Turning Stone, POW/MIA Recognition Ceremony @ County Memorials, TC Veterans Night @ Rumble Ponies game – gave out 100 tickets, MOAA Convention @ Tioga Downs, Coffee Mess @ Julie Perkins Fishing Access, Grocery Giveaway</w:t>
      </w:r>
      <w:r w:rsidR="0043791D">
        <w:rPr>
          <w:rFonts w:ascii="Century Gothic" w:hAnsi="Century Gothic"/>
        </w:rPr>
        <w:t xml:space="preserve"> @ Park Terrace UMC, Ruck March @ Waverly Glen Park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365B4A67" w14:textId="732805E2" w:rsidR="005A7771" w:rsidRPr="00F76E43" w:rsidRDefault="0043791D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NA</w:t>
      </w:r>
    </w:p>
    <w:p w14:paraId="1F4348F4" w14:textId="77777777" w:rsidR="00F76E43" w:rsidRDefault="00F76E43" w:rsidP="00F76E43">
      <w:pPr>
        <w:pStyle w:val="ListParagraph"/>
        <w:rPr>
          <w:rFonts w:ascii="Century Gothic" w:hAnsi="Century Gothic"/>
          <w:b/>
          <w:u w:val="single"/>
        </w:rPr>
      </w:pPr>
    </w:p>
    <w:p w14:paraId="1F6149FB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654BFB42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3AF202E3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625FB0B2" w14:textId="77777777" w:rsidR="0043791D" w:rsidRDefault="0043791D" w:rsidP="0045152C">
      <w:pPr>
        <w:rPr>
          <w:rFonts w:ascii="Century Gothic" w:hAnsi="Century Gothic"/>
          <w:b/>
          <w:u w:val="single"/>
        </w:rPr>
      </w:pPr>
    </w:p>
    <w:p w14:paraId="1512076C" w14:textId="71659DB2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184B0CA" w14:textId="0C6BCE7F" w:rsidR="0086248B" w:rsidRDefault="002378AD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</w:t>
      </w:r>
      <w:r w:rsidR="0043791D">
        <w:rPr>
          <w:rFonts w:ascii="Century Gothic" w:hAnsi="Century Gothic"/>
        </w:rPr>
        <w:t>I-22</w:t>
      </w:r>
      <w:r w:rsidR="00F76E43">
        <w:rPr>
          <w:rFonts w:ascii="Century Gothic" w:hAnsi="Century Gothic"/>
        </w:rPr>
        <w:t xml:space="preserve">, Resolution to Exceed Per Event Food &amp; Beverage Purchasing Guidelines for </w:t>
      </w:r>
      <w:r w:rsidR="0043791D">
        <w:rPr>
          <w:rFonts w:ascii="Century Gothic" w:hAnsi="Century Gothic"/>
        </w:rPr>
        <w:t>September</w:t>
      </w:r>
    </w:p>
    <w:p w14:paraId="5B7E1E6A" w14:textId="77777777" w:rsidR="005A7771" w:rsidRPr="005A7771" w:rsidRDefault="005A7771" w:rsidP="005A7771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44FE89C" w14:textId="2592C801" w:rsidR="0028787E" w:rsidRDefault="0043791D" w:rsidP="0042787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NA</w:t>
      </w:r>
    </w:p>
    <w:p w14:paraId="6F986862" w14:textId="77777777" w:rsidR="0043791D" w:rsidRPr="0043791D" w:rsidRDefault="0043791D" w:rsidP="0043791D">
      <w:pPr>
        <w:pStyle w:val="ListParagraph"/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4D2AE9F9" w:rsidR="004B41AE" w:rsidRPr="00FC4CB5" w:rsidRDefault="00C66CEE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43791D">
        <w:rPr>
          <w:rFonts w:ascii="Century Gothic" w:hAnsi="Century Gothic"/>
        </w:rPr>
        <w:t>105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783E8616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9086C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77B4E"/>
    <w:rsid w:val="00180EF0"/>
    <w:rsid w:val="001A5BA2"/>
    <w:rsid w:val="001B4690"/>
    <w:rsid w:val="001E6357"/>
    <w:rsid w:val="002378AD"/>
    <w:rsid w:val="00240AEA"/>
    <w:rsid w:val="0028787E"/>
    <w:rsid w:val="002C78EF"/>
    <w:rsid w:val="002D1C57"/>
    <w:rsid w:val="002F6722"/>
    <w:rsid w:val="003A75AD"/>
    <w:rsid w:val="003E0C63"/>
    <w:rsid w:val="00415FF2"/>
    <w:rsid w:val="0043791D"/>
    <w:rsid w:val="0045152C"/>
    <w:rsid w:val="00464040"/>
    <w:rsid w:val="00467493"/>
    <w:rsid w:val="00470D10"/>
    <w:rsid w:val="00473C92"/>
    <w:rsid w:val="0048055C"/>
    <w:rsid w:val="00494D63"/>
    <w:rsid w:val="004B41AE"/>
    <w:rsid w:val="004E69EE"/>
    <w:rsid w:val="00512DBE"/>
    <w:rsid w:val="00530880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A1A1A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66CEE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EF1800"/>
    <w:rsid w:val="00F05246"/>
    <w:rsid w:val="00F1247A"/>
    <w:rsid w:val="00F5311F"/>
    <w:rsid w:val="00F76E43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5</cp:revision>
  <cp:lastPrinted>2023-08-04T16:29:00Z</cp:lastPrinted>
  <dcterms:created xsi:type="dcterms:W3CDTF">2023-09-20T12:13:00Z</dcterms:created>
  <dcterms:modified xsi:type="dcterms:W3CDTF">2023-10-11T18:02:00Z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