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4983FA" w14:textId="61C9FAED" w:rsidR="00B946FD" w:rsidRDefault="00B946FD" w:rsidP="00B946FD">
      <w:pPr>
        <w:rPr>
          <w:noProof/>
        </w:rPr>
      </w:pPr>
      <w:r>
        <w:rPr>
          <w:noProof/>
        </w:rPr>
        <w:drawing>
          <wp:anchor distT="0" distB="0" distL="114300" distR="114300" simplePos="0" relativeHeight="251658240" behindDoc="1" locked="0" layoutInCell="1" allowOverlap="1" wp14:anchorId="58E6C851" wp14:editId="6472668D">
            <wp:simplePos x="0" y="0"/>
            <wp:positionH relativeFrom="page">
              <wp:posOffset>-28575</wp:posOffset>
            </wp:positionH>
            <wp:positionV relativeFrom="page">
              <wp:align>top</wp:align>
            </wp:positionV>
            <wp:extent cx="7543800" cy="976256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Shannon/Downloads/Letterhead.jpg"/>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7543800" cy="976256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EA0E00" w14:textId="77777777" w:rsidR="00B946FD" w:rsidRDefault="00B946FD" w:rsidP="00B946FD">
      <w:pPr>
        <w:rPr>
          <w:noProof/>
        </w:rPr>
      </w:pPr>
    </w:p>
    <w:p w14:paraId="1EF5CD26" w14:textId="77777777" w:rsidR="00B946FD" w:rsidRDefault="00B946FD" w:rsidP="00B946FD">
      <w:pPr>
        <w:rPr>
          <w:noProof/>
        </w:rPr>
      </w:pPr>
    </w:p>
    <w:p w14:paraId="670CB6F6" w14:textId="77777777" w:rsidR="00B946FD" w:rsidRDefault="00B946FD" w:rsidP="00B946FD">
      <w:pPr>
        <w:rPr>
          <w:noProof/>
        </w:rPr>
      </w:pPr>
    </w:p>
    <w:p w14:paraId="78332409" w14:textId="77777777" w:rsidR="00B946FD" w:rsidRDefault="00B946FD" w:rsidP="00B946FD">
      <w:pPr>
        <w:rPr>
          <w:noProof/>
        </w:rPr>
      </w:pPr>
    </w:p>
    <w:p w14:paraId="0DD391E1" w14:textId="77777777" w:rsidR="00B946FD" w:rsidRDefault="00B946FD" w:rsidP="00B946FD">
      <w:pPr>
        <w:rPr>
          <w:noProof/>
        </w:rPr>
      </w:pPr>
    </w:p>
    <w:p w14:paraId="1DACC8BF" w14:textId="77777777" w:rsidR="00B946FD" w:rsidRDefault="00B946FD" w:rsidP="00B946FD">
      <w:pPr>
        <w:rPr>
          <w:noProof/>
        </w:rPr>
      </w:pPr>
    </w:p>
    <w:p w14:paraId="317C8D23" w14:textId="77777777" w:rsidR="00B946FD" w:rsidRDefault="00B946FD" w:rsidP="00B946FD">
      <w:pPr>
        <w:rPr>
          <w:noProof/>
        </w:rPr>
      </w:pPr>
    </w:p>
    <w:p w14:paraId="1E53E782" w14:textId="22925F3E" w:rsidR="00B946FD" w:rsidRDefault="00B946FD" w:rsidP="00B946FD">
      <w:pPr>
        <w:jc w:val="center"/>
        <w:rPr>
          <w:b/>
          <w:noProof/>
          <w:sz w:val="32"/>
          <w:szCs w:val="32"/>
        </w:rPr>
      </w:pPr>
      <w:r w:rsidRPr="00B946FD">
        <w:rPr>
          <w:b/>
          <w:noProof/>
          <w:sz w:val="32"/>
          <w:szCs w:val="32"/>
        </w:rPr>
        <w:t>Tioga County Property Development Corporation Meeting</w:t>
      </w:r>
    </w:p>
    <w:p w14:paraId="645CA064" w14:textId="1F0A8448" w:rsidR="00244E18" w:rsidRPr="00B946FD" w:rsidRDefault="00244E18" w:rsidP="00B946FD">
      <w:pPr>
        <w:jc w:val="center"/>
        <w:rPr>
          <w:b/>
          <w:noProof/>
          <w:sz w:val="32"/>
          <w:szCs w:val="32"/>
        </w:rPr>
      </w:pPr>
      <w:r>
        <w:rPr>
          <w:b/>
          <w:noProof/>
          <w:sz w:val="32"/>
          <w:szCs w:val="32"/>
        </w:rPr>
        <w:t>ZOOM Meeting</w:t>
      </w:r>
    </w:p>
    <w:p w14:paraId="13E521DF" w14:textId="77777777" w:rsidR="00B946FD" w:rsidRPr="00B946FD" w:rsidRDefault="00B946FD" w:rsidP="00B946FD">
      <w:pPr>
        <w:jc w:val="center"/>
        <w:rPr>
          <w:b/>
          <w:noProof/>
          <w:sz w:val="32"/>
          <w:szCs w:val="32"/>
        </w:rPr>
      </w:pPr>
      <w:r w:rsidRPr="00B946FD">
        <w:rPr>
          <w:b/>
          <w:noProof/>
          <w:sz w:val="32"/>
          <w:szCs w:val="32"/>
        </w:rPr>
        <w:t>Goverance Committee</w:t>
      </w:r>
    </w:p>
    <w:p w14:paraId="3DF6B549" w14:textId="6C3A58E3" w:rsidR="00B946FD" w:rsidRPr="00B946FD" w:rsidRDefault="0040036A" w:rsidP="00B946FD">
      <w:pPr>
        <w:jc w:val="center"/>
        <w:rPr>
          <w:b/>
          <w:noProof/>
          <w:sz w:val="32"/>
          <w:szCs w:val="32"/>
        </w:rPr>
      </w:pPr>
      <w:r>
        <w:rPr>
          <w:b/>
          <w:noProof/>
          <w:sz w:val="32"/>
          <w:szCs w:val="32"/>
        </w:rPr>
        <w:t>Tuesday, June</w:t>
      </w:r>
      <w:r w:rsidR="00B946FD" w:rsidRPr="00B946FD">
        <w:rPr>
          <w:b/>
          <w:noProof/>
          <w:sz w:val="32"/>
          <w:szCs w:val="32"/>
        </w:rPr>
        <w:t xml:space="preserve"> </w:t>
      </w:r>
      <w:r>
        <w:rPr>
          <w:b/>
          <w:noProof/>
          <w:sz w:val="32"/>
          <w:szCs w:val="32"/>
        </w:rPr>
        <w:t>15</w:t>
      </w:r>
      <w:r w:rsidR="00B946FD" w:rsidRPr="00B946FD">
        <w:rPr>
          <w:b/>
          <w:noProof/>
          <w:sz w:val="32"/>
          <w:szCs w:val="32"/>
        </w:rPr>
        <w:t>, 20</w:t>
      </w:r>
      <w:r w:rsidR="005B1967">
        <w:rPr>
          <w:b/>
          <w:noProof/>
          <w:sz w:val="32"/>
          <w:szCs w:val="32"/>
        </w:rPr>
        <w:t>2</w:t>
      </w:r>
      <w:r>
        <w:rPr>
          <w:b/>
          <w:noProof/>
          <w:sz w:val="32"/>
          <w:szCs w:val="32"/>
        </w:rPr>
        <w:t>1</w:t>
      </w:r>
      <w:r w:rsidR="00B946FD" w:rsidRPr="00B946FD">
        <w:rPr>
          <w:b/>
          <w:noProof/>
          <w:sz w:val="32"/>
          <w:szCs w:val="32"/>
        </w:rPr>
        <w:t xml:space="preserve"> at </w:t>
      </w:r>
      <w:r w:rsidR="007B3B80">
        <w:rPr>
          <w:b/>
          <w:noProof/>
          <w:sz w:val="32"/>
          <w:szCs w:val="32"/>
        </w:rPr>
        <w:t>12:00</w:t>
      </w:r>
      <w:r w:rsidR="00B946FD" w:rsidRPr="00B946FD">
        <w:rPr>
          <w:b/>
          <w:noProof/>
          <w:sz w:val="32"/>
          <w:szCs w:val="32"/>
        </w:rPr>
        <w:t xml:space="preserve"> pm</w:t>
      </w:r>
    </w:p>
    <w:p w14:paraId="3C958238" w14:textId="77777777" w:rsidR="00B946FD" w:rsidRPr="00B946FD" w:rsidRDefault="00B946FD" w:rsidP="00B946FD">
      <w:pPr>
        <w:jc w:val="center"/>
        <w:rPr>
          <w:b/>
          <w:noProof/>
          <w:sz w:val="32"/>
          <w:szCs w:val="32"/>
        </w:rPr>
      </w:pPr>
      <w:r w:rsidRPr="00B946FD">
        <w:rPr>
          <w:b/>
          <w:noProof/>
          <w:sz w:val="32"/>
          <w:szCs w:val="32"/>
        </w:rPr>
        <w:t>Ronald E. Dougherty County Office Building</w:t>
      </w:r>
    </w:p>
    <w:p w14:paraId="4EB169DF" w14:textId="77777777" w:rsidR="00B946FD" w:rsidRPr="00B946FD" w:rsidRDefault="00B946FD" w:rsidP="00B946FD">
      <w:pPr>
        <w:jc w:val="center"/>
        <w:rPr>
          <w:b/>
          <w:noProof/>
          <w:sz w:val="32"/>
          <w:szCs w:val="32"/>
        </w:rPr>
      </w:pPr>
      <w:r w:rsidRPr="00B946FD">
        <w:rPr>
          <w:b/>
          <w:noProof/>
          <w:sz w:val="32"/>
          <w:szCs w:val="32"/>
        </w:rPr>
        <w:t>Economic Development &amp; Planning Conference Room #201</w:t>
      </w:r>
    </w:p>
    <w:p w14:paraId="07376D73" w14:textId="77777777" w:rsidR="00B946FD" w:rsidRPr="00B946FD" w:rsidRDefault="00B946FD" w:rsidP="00B946FD">
      <w:pPr>
        <w:jc w:val="center"/>
        <w:rPr>
          <w:b/>
          <w:noProof/>
          <w:sz w:val="32"/>
          <w:szCs w:val="32"/>
        </w:rPr>
      </w:pPr>
      <w:r w:rsidRPr="00B946FD">
        <w:rPr>
          <w:b/>
          <w:noProof/>
          <w:sz w:val="32"/>
          <w:szCs w:val="32"/>
        </w:rPr>
        <w:t>56 Main Street, Owego, NY 13827</w:t>
      </w:r>
    </w:p>
    <w:p w14:paraId="746E9BA8" w14:textId="77777777" w:rsidR="00B946FD" w:rsidRDefault="00B946FD" w:rsidP="00B946FD">
      <w:pPr>
        <w:rPr>
          <w:noProof/>
        </w:rPr>
      </w:pPr>
    </w:p>
    <w:p w14:paraId="525675CA" w14:textId="681E4482" w:rsidR="00B946FD" w:rsidRDefault="00B946FD" w:rsidP="00B946FD">
      <w:pPr>
        <w:jc w:val="center"/>
        <w:rPr>
          <w:b/>
          <w:noProof/>
          <w:sz w:val="32"/>
          <w:szCs w:val="32"/>
        </w:rPr>
      </w:pPr>
      <w:r w:rsidRPr="00B946FD">
        <w:rPr>
          <w:b/>
          <w:noProof/>
          <w:sz w:val="32"/>
          <w:szCs w:val="32"/>
        </w:rPr>
        <w:t>Agenda</w:t>
      </w:r>
    </w:p>
    <w:p w14:paraId="59F1A6AA" w14:textId="77777777" w:rsidR="00B946FD" w:rsidRDefault="00B946FD" w:rsidP="00B946FD">
      <w:pPr>
        <w:rPr>
          <w:noProof/>
        </w:rPr>
      </w:pPr>
    </w:p>
    <w:p w14:paraId="3CAD7AFD" w14:textId="77777777" w:rsidR="00721580" w:rsidRDefault="00B946FD" w:rsidP="00721580">
      <w:pPr>
        <w:rPr>
          <w:noProof/>
          <w:sz w:val="28"/>
          <w:szCs w:val="28"/>
        </w:rPr>
      </w:pPr>
      <w:r w:rsidRPr="00B946FD">
        <w:rPr>
          <w:b/>
          <w:noProof/>
        </w:rPr>
        <w:t>1.</w:t>
      </w:r>
      <w:r w:rsidRPr="00B946FD">
        <w:rPr>
          <w:b/>
          <w:noProof/>
        </w:rPr>
        <w:tab/>
      </w:r>
      <w:r w:rsidRPr="00B946FD">
        <w:rPr>
          <w:b/>
          <w:noProof/>
          <w:sz w:val="28"/>
          <w:szCs w:val="28"/>
        </w:rPr>
        <w:t>Call to Order</w:t>
      </w:r>
      <w:r w:rsidR="00A273BF">
        <w:rPr>
          <w:b/>
          <w:noProof/>
          <w:sz w:val="28"/>
          <w:szCs w:val="28"/>
        </w:rPr>
        <w:t>:</w:t>
      </w:r>
      <w:r w:rsidR="00721580">
        <w:rPr>
          <w:b/>
          <w:noProof/>
          <w:sz w:val="28"/>
          <w:szCs w:val="28"/>
        </w:rPr>
        <w:t xml:space="preserve"> </w:t>
      </w:r>
      <w:r w:rsidR="00721580">
        <w:rPr>
          <w:noProof/>
          <w:sz w:val="28"/>
          <w:szCs w:val="28"/>
        </w:rPr>
        <w:t>Chair</w:t>
      </w:r>
      <w:r w:rsidR="00A273BF">
        <w:rPr>
          <w:noProof/>
          <w:sz w:val="28"/>
          <w:szCs w:val="28"/>
        </w:rPr>
        <w:t xml:space="preserve"> Kel</w:t>
      </w:r>
      <w:r w:rsidR="00721580">
        <w:rPr>
          <w:noProof/>
          <w:sz w:val="28"/>
          <w:szCs w:val="28"/>
        </w:rPr>
        <w:t xml:space="preserve">sey called the meeting to order </w:t>
      </w:r>
      <w:r w:rsidR="00A273BF">
        <w:rPr>
          <w:noProof/>
          <w:sz w:val="28"/>
          <w:szCs w:val="28"/>
        </w:rPr>
        <w:t>at 12:02 p.m.</w:t>
      </w:r>
    </w:p>
    <w:p w14:paraId="7B45F03D" w14:textId="29706AE7" w:rsidR="00B946FD" w:rsidRPr="00B946FD" w:rsidRDefault="00A273BF" w:rsidP="00B946FD">
      <w:pPr>
        <w:rPr>
          <w:b/>
          <w:noProof/>
          <w:sz w:val="28"/>
          <w:szCs w:val="28"/>
        </w:rPr>
      </w:pPr>
      <w:r>
        <w:rPr>
          <w:noProof/>
          <w:sz w:val="28"/>
          <w:szCs w:val="28"/>
        </w:rPr>
        <w:t xml:space="preserve"> </w:t>
      </w:r>
    </w:p>
    <w:p w14:paraId="0B04013A" w14:textId="5559147E" w:rsidR="00B946FD" w:rsidRPr="00B946FD" w:rsidRDefault="00B946FD" w:rsidP="00B946FD">
      <w:pPr>
        <w:rPr>
          <w:b/>
          <w:noProof/>
          <w:sz w:val="28"/>
          <w:szCs w:val="28"/>
        </w:rPr>
      </w:pPr>
      <w:r w:rsidRPr="00B946FD">
        <w:rPr>
          <w:b/>
          <w:noProof/>
          <w:sz w:val="28"/>
          <w:szCs w:val="28"/>
        </w:rPr>
        <w:t>2.</w:t>
      </w:r>
      <w:r w:rsidRPr="00B946FD">
        <w:rPr>
          <w:b/>
          <w:noProof/>
          <w:sz w:val="28"/>
          <w:szCs w:val="28"/>
        </w:rPr>
        <w:tab/>
        <w:t>Attendance</w:t>
      </w:r>
    </w:p>
    <w:p w14:paraId="55740A67" w14:textId="77777777" w:rsidR="00B946FD" w:rsidRPr="00B946FD" w:rsidRDefault="00B946FD" w:rsidP="00B946FD">
      <w:pPr>
        <w:rPr>
          <w:b/>
          <w:noProof/>
          <w:sz w:val="28"/>
          <w:szCs w:val="28"/>
        </w:rPr>
      </w:pPr>
    </w:p>
    <w:p w14:paraId="33AFD627" w14:textId="134BEE0A" w:rsidR="00B946FD" w:rsidRPr="0040036A" w:rsidRDefault="00721580" w:rsidP="0040036A">
      <w:pPr>
        <w:pStyle w:val="ListParagraph"/>
        <w:numPr>
          <w:ilvl w:val="0"/>
          <w:numId w:val="3"/>
        </w:numPr>
        <w:rPr>
          <w:b/>
          <w:noProof/>
          <w:sz w:val="28"/>
          <w:szCs w:val="28"/>
        </w:rPr>
      </w:pPr>
      <w:r>
        <w:rPr>
          <w:b/>
          <w:noProof/>
          <w:sz w:val="28"/>
          <w:szCs w:val="28"/>
        </w:rPr>
        <w:t>Committee Members:</w:t>
      </w:r>
      <w:r w:rsidR="00B946FD" w:rsidRPr="0040036A">
        <w:rPr>
          <w:b/>
          <w:noProof/>
          <w:sz w:val="28"/>
          <w:szCs w:val="28"/>
        </w:rPr>
        <w:t xml:space="preserve">  P. Ayres; S. Yetter,</w:t>
      </w:r>
      <w:r w:rsidR="005B1967" w:rsidRPr="0040036A">
        <w:rPr>
          <w:b/>
          <w:noProof/>
          <w:sz w:val="28"/>
          <w:szCs w:val="28"/>
        </w:rPr>
        <w:t>D. Astorina, L. Pelotte</w:t>
      </w:r>
    </w:p>
    <w:p w14:paraId="279A8053" w14:textId="26C7C3EC" w:rsidR="0040036A" w:rsidRPr="0040036A" w:rsidRDefault="0040036A" w:rsidP="0040036A">
      <w:pPr>
        <w:ind w:left="720"/>
        <w:rPr>
          <w:b/>
          <w:noProof/>
          <w:sz w:val="28"/>
          <w:szCs w:val="28"/>
        </w:rPr>
      </w:pPr>
      <w:r>
        <w:rPr>
          <w:b/>
          <w:noProof/>
          <w:sz w:val="28"/>
          <w:szCs w:val="28"/>
        </w:rPr>
        <w:tab/>
      </w:r>
      <w:r w:rsidRPr="0040036A">
        <w:rPr>
          <w:b/>
          <w:noProof/>
          <w:sz w:val="28"/>
          <w:szCs w:val="28"/>
        </w:rPr>
        <w:t xml:space="preserve">Board </w:t>
      </w:r>
      <w:r>
        <w:rPr>
          <w:b/>
          <w:noProof/>
          <w:sz w:val="28"/>
          <w:szCs w:val="28"/>
        </w:rPr>
        <w:t>Chair:  Ralph Kelsey</w:t>
      </w:r>
    </w:p>
    <w:p w14:paraId="7BB765F7" w14:textId="7B774FA9" w:rsidR="00B946FD" w:rsidRDefault="00B946FD" w:rsidP="00B946FD">
      <w:pPr>
        <w:ind w:left="720" w:firstLine="720"/>
        <w:rPr>
          <w:b/>
          <w:noProof/>
          <w:sz w:val="28"/>
          <w:szCs w:val="28"/>
        </w:rPr>
      </w:pPr>
      <w:r w:rsidRPr="00B946FD">
        <w:rPr>
          <w:b/>
          <w:noProof/>
          <w:sz w:val="28"/>
          <w:szCs w:val="28"/>
        </w:rPr>
        <w:t>S</w:t>
      </w:r>
      <w:r w:rsidR="0040036A">
        <w:rPr>
          <w:b/>
          <w:noProof/>
          <w:sz w:val="28"/>
          <w:szCs w:val="28"/>
        </w:rPr>
        <w:t>taff:  T. Saraceno</w:t>
      </w:r>
    </w:p>
    <w:p w14:paraId="2B37FA03" w14:textId="6ADBC2BA" w:rsidR="00A273BF" w:rsidRDefault="00A273BF" w:rsidP="00B946FD">
      <w:pPr>
        <w:ind w:left="720" w:firstLine="720"/>
        <w:rPr>
          <w:b/>
          <w:noProof/>
          <w:sz w:val="28"/>
          <w:szCs w:val="28"/>
        </w:rPr>
      </w:pPr>
      <w:r>
        <w:rPr>
          <w:b/>
          <w:noProof/>
          <w:sz w:val="28"/>
          <w:szCs w:val="28"/>
        </w:rPr>
        <w:t>Guests: L. Tinney, B. Woodburn, M. Griffiths</w:t>
      </w:r>
    </w:p>
    <w:p w14:paraId="45CF9FBA" w14:textId="77777777" w:rsidR="00B946FD" w:rsidRPr="00B946FD" w:rsidRDefault="00B946FD" w:rsidP="00B946FD">
      <w:pPr>
        <w:rPr>
          <w:b/>
          <w:noProof/>
          <w:sz w:val="28"/>
          <w:szCs w:val="28"/>
        </w:rPr>
      </w:pPr>
    </w:p>
    <w:p w14:paraId="492F8B18" w14:textId="4427EA0C" w:rsidR="00B946FD" w:rsidRPr="00B946FD" w:rsidRDefault="00B946FD" w:rsidP="00B946FD">
      <w:pPr>
        <w:rPr>
          <w:b/>
          <w:noProof/>
          <w:sz w:val="28"/>
          <w:szCs w:val="28"/>
        </w:rPr>
      </w:pPr>
      <w:r w:rsidRPr="00B946FD">
        <w:rPr>
          <w:b/>
          <w:noProof/>
          <w:sz w:val="28"/>
          <w:szCs w:val="28"/>
        </w:rPr>
        <w:t>3.</w:t>
      </w:r>
      <w:r w:rsidRPr="00B946FD">
        <w:rPr>
          <w:b/>
          <w:noProof/>
          <w:sz w:val="28"/>
          <w:szCs w:val="28"/>
        </w:rPr>
        <w:tab/>
        <w:t>New Business</w:t>
      </w:r>
    </w:p>
    <w:p w14:paraId="4A4AB948" w14:textId="2FB2E0B7" w:rsidR="00B946FD" w:rsidRPr="00B946FD" w:rsidRDefault="00B946FD" w:rsidP="00B946FD">
      <w:pPr>
        <w:rPr>
          <w:b/>
          <w:noProof/>
          <w:sz w:val="28"/>
          <w:szCs w:val="28"/>
        </w:rPr>
      </w:pPr>
    </w:p>
    <w:p w14:paraId="44B31FD5" w14:textId="0BCA5056" w:rsidR="0040036A" w:rsidRDefault="0040036A" w:rsidP="005B1967">
      <w:pPr>
        <w:pStyle w:val="ListParagraph"/>
        <w:numPr>
          <w:ilvl w:val="0"/>
          <w:numId w:val="2"/>
        </w:numPr>
        <w:rPr>
          <w:b/>
          <w:noProof/>
          <w:sz w:val="28"/>
          <w:szCs w:val="28"/>
        </w:rPr>
      </w:pPr>
      <w:r>
        <w:rPr>
          <w:b/>
          <w:noProof/>
          <w:sz w:val="28"/>
          <w:szCs w:val="28"/>
        </w:rPr>
        <w:t>Discussion of Board of Directors membership</w:t>
      </w:r>
      <w:r w:rsidR="000D3E2A">
        <w:rPr>
          <w:b/>
          <w:noProof/>
          <w:sz w:val="28"/>
          <w:szCs w:val="28"/>
        </w:rPr>
        <w:t xml:space="preserve"> nominations</w:t>
      </w:r>
    </w:p>
    <w:p w14:paraId="376A6211" w14:textId="77777777" w:rsidR="00831B1F" w:rsidRDefault="00A273BF" w:rsidP="00A273BF">
      <w:pPr>
        <w:ind w:left="1440"/>
        <w:rPr>
          <w:noProof/>
          <w:sz w:val="28"/>
          <w:szCs w:val="28"/>
        </w:rPr>
      </w:pPr>
      <w:r>
        <w:rPr>
          <w:noProof/>
          <w:sz w:val="28"/>
          <w:szCs w:val="28"/>
        </w:rPr>
        <w:t>Mr.</w:t>
      </w:r>
      <w:r w:rsidR="002B29B9">
        <w:rPr>
          <w:noProof/>
          <w:sz w:val="28"/>
          <w:szCs w:val="28"/>
        </w:rPr>
        <w:t xml:space="preserve"> Kelsey explained due to the passing of George Williams, there is an</w:t>
      </w:r>
      <w:r>
        <w:rPr>
          <w:noProof/>
          <w:sz w:val="28"/>
          <w:szCs w:val="28"/>
        </w:rPr>
        <w:t xml:space="preserve"> </w:t>
      </w:r>
      <w:r w:rsidR="002B29B9">
        <w:rPr>
          <w:noProof/>
          <w:sz w:val="28"/>
          <w:szCs w:val="28"/>
        </w:rPr>
        <w:t>open posi</w:t>
      </w:r>
      <w:r>
        <w:rPr>
          <w:noProof/>
          <w:sz w:val="28"/>
          <w:szCs w:val="28"/>
        </w:rPr>
        <w:t>t</w:t>
      </w:r>
      <w:r w:rsidR="002B29B9">
        <w:rPr>
          <w:noProof/>
          <w:sz w:val="28"/>
          <w:szCs w:val="28"/>
        </w:rPr>
        <w:t>ion</w:t>
      </w:r>
      <w:r w:rsidR="00945B70">
        <w:rPr>
          <w:noProof/>
          <w:sz w:val="28"/>
          <w:szCs w:val="28"/>
        </w:rPr>
        <w:t xml:space="preserve"> on the board</w:t>
      </w:r>
      <w:r w:rsidR="002B29B9">
        <w:rPr>
          <w:noProof/>
          <w:sz w:val="28"/>
          <w:szCs w:val="28"/>
        </w:rPr>
        <w:t>.  At a pre-meeting multiple names were mentioned as a pos</w:t>
      </w:r>
      <w:r>
        <w:rPr>
          <w:noProof/>
          <w:sz w:val="28"/>
          <w:szCs w:val="28"/>
        </w:rPr>
        <w:t xml:space="preserve">sible new board member. R. Kelsey noted that the </w:t>
      </w:r>
      <w:r w:rsidR="002B29B9">
        <w:rPr>
          <w:noProof/>
          <w:sz w:val="28"/>
          <w:szCs w:val="28"/>
        </w:rPr>
        <w:lastRenderedPageBreak/>
        <w:t xml:space="preserve">TCPDC Board of Directors </w:t>
      </w:r>
      <w:r>
        <w:rPr>
          <w:noProof/>
          <w:sz w:val="28"/>
          <w:szCs w:val="28"/>
        </w:rPr>
        <w:t xml:space="preserve">will make a recommendation to the Legislature as to who will be the new board member. </w:t>
      </w:r>
      <w:r w:rsidR="00945B70">
        <w:rPr>
          <w:noProof/>
          <w:sz w:val="28"/>
          <w:szCs w:val="28"/>
        </w:rPr>
        <w:t>Ms. Saraceno noted tha</w:t>
      </w:r>
      <w:r w:rsidR="002B29B9">
        <w:rPr>
          <w:noProof/>
          <w:sz w:val="28"/>
          <w:szCs w:val="28"/>
        </w:rPr>
        <w:t>t our f</w:t>
      </w:r>
      <w:r w:rsidR="00945B70">
        <w:rPr>
          <w:noProof/>
          <w:sz w:val="28"/>
          <w:szCs w:val="28"/>
        </w:rPr>
        <w:t>unding source, Enterprise</w:t>
      </w:r>
      <w:r w:rsidR="002B29B9">
        <w:rPr>
          <w:noProof/>
          <w:sz w:val="28"/>
          <w:szCs w:val="28"/>
        </w:rPr>
        <w:t xml:space="preserve"> Community Partnership</w:t>
      </w:r>
      <w:r w:rsidR="00945B70">
        <w:rPr>
          <w:noProof/>
          <w:sz w:val="28"/>
          <w:szCs w:val="28"/>
        </w:rPr>
        <w:t xml:space="preserve">, </w:t>
      </w:r>
      <w:r w:rsidR="00831B1F">
        <w:rPr>
          <w:noProof/>
          <w:sz w:val="28"/>
          <w:szCs w:val="28"/>
        </w:rPr>
        <w:t xml:space="preserve">have emphasized a goal </w:t>
      </w:r>
      <w:r w:rsidR="00945B70">
        <w:rPr>
          <w:noProof/>
          <w:sz w:val="28"/>
          <w:szCs w:val="28"/>
        </w:rPr>
        <w:t xml:space="preserve">to see </w:t>
      </w:r>
      <w:r w:rsidR="00831B1F">
        <w:rPr>
          <w:noProof/>
          <w:sz w:val="28"/>
          <w:szCs w:val="28"/>
        </w:rPr>
        <w:t xml:space="preserve">more </w:t>
      </w:r>
      <w:r w:rsidR="002B29B9">
        <w:rPr>
          <w:noProof/>
          <w:sz w:val="28"/>
          <w:szCs w:val="28"/>
        </w:rPr>
        <w:t>board diversity</w:t>
      </w:r>
      <w:r w:rsidR="00945B70">
        <w:rPr>
          <w:noProof/>
          <w:sz w:val="28"/>
          <w:szCs w:val="28"/>
        </w:rPr>
        <w:t>, with less</w:t>
      </w:r>
    </w:p>
    <w:p w14:paraId="5FC7D7DF" w14:textId="77777777" w:rsidR="00831B1F" w:rsidRDefault="00831B1F" w:rsidP="00A273BF">
      <w:pPr>
        <w:ind w:left="1440"/>
        <w:rPr>
          <w:noProof/>
          <w:sz w:val="28"/>
          <w:szCs w:val="28"/>
        </w:rPr>
      </w:pPr>
    </w:p>
    <w:p w14:paraId="009CF586" w14:textId="77777777" w:rsidR="00831B1F" w:rsidRDefault="00831B1F" w:rsidP="00A273BF">
      <w:pPr>
        <w:ind w:left="1440"/>
        <w:rPr>
          <w:noProof/>
          <w:sz w:val="28"/>
          <w:szCs w:val="28"/>
        </w:rPr>
      </w:pPr>
    </w:p>
    <w:p w14:paraId="7D0D7B14" w14:textId="77777777" w:rsidR="00831B1F" w:rsidRDefault="00831B1F" w:rsidP="00A273BF">
      <w:pPr>
        <w:ind w:left="1440"/>
        <w:rPr>
          <w:noProof/>
          <w:sz w:val="28"/>
          <w:szCs w:val="28"/>
        </w:rPr>
      </w:pPr>
    </w:p>
    <w:p w14:paraId="35CFEE9A" w14:textId="77777777" w:rsidR="00831B1F" w:rsidRDefault="00831B1F" w:rsidP="00A273BF">
      <w:pPr>
        <w:ind w:left="1440"/>
        <w:rPr>
          <w:noProof/>
          <w:sz w:val="28"/>
          <w:szCs w:val="28"/>
        </w:rPr>
      </w:pPr>
    </w:p>
    <w:p w14:paraId="399F7AEB" w14:textId="77777777" w:rsidR="00831B1F" w:rsidRDefault="00831B1F" w:rsidP="00A273BF">
      <w:pPr>
        <w:ind w:left="1440"/>
        <w:rPr>
          <w:noProof/>
          <w:sz w:val="28"/>
          <w:szCs w:val="28"/>
        </w:rPr>
      </w:pPr>
    </w:p>
    <w:p w14:paraId="2059B4C8" w14:textId="77777777" w:rsidR="00831B1F" w:rsidRDefault="00831B1F" w:rsidP="00A273BF">
      <w:pPr>
        <w:ind w:left="1440"/>
        <w:rPr>
          <w:noProof/>
          <w:sz w:val="28"/>
          <w:szCs w:val="28"/>
        </w:rPr>
      </w:pPr>
    </w:p>
    <w:p w14:paraId="36D05941" w14:textId="41C4FFB3" w:rsidR="00831B1F" w:rsidRDefault="00945B70" w:rsidP="00A273BF">
      <w:pPr>
        <w:ind w:left="1440"/>
        <w:rPr>
          <w:noProof/>
          <w:sz w:val="28"/>
          <w:szCs w:val="28"/>
        </w:rPr>
      </w:pPr>
      <w:r>
        <w:rPr>
          <w:noProof/>
          <w:sz w:val="28"/>
          <w:szCs w:val="28"/>
        </w:rPr>
        <w:t xml:space="preserve">elected officials and more community </w:t>
      </w:r>
      <w:r w:rsidR="002B29B9">
        <w:rPr>
          <w:noProof/>
          <w:sz w:val="28"/>
          <w:szCs w:val="28"/>
        </w:rPr>
        <w:t>representatives.</w:t>
      </w:r>
      <w:r>
        <w:rPr>
          <w:noProof/>
          <w:sz w:val="28"/>
          <w:szCs w:val="28"/>
        </w:rPr>
        <w:t xml:space="preserve"> Mr. Kelsey suggested that </w:t>
      </w:r>
      <w:r w:rsidR="0070475E">
        <w:rPr>
          <w:noProof/>
          <w:sz w:val="28"/>
          <w:szCs w:val="28"/>
        </w:rPr>
        <w:t xml:space="preserve">if possible, </w:t>
      </w:r>
      <w:r>
        <w:rPr>
          <w:noProof/>
          <w:sz w:val="28"/>
          <w:szCs w:val="28"/>
        </w:rPr>
        <w:t xml:space="preserve">the new board member be a representative of the Spencer Community, as they currently do not have representation on the board.  </w:t>
      </w:r>
    </w:p>
    <w:p w14:paraId="5309003B" w14:textId="608E41D9" w:rsidR="00340D86" w:rsidRDefault="00831B1F" w:rsidP="00A273BF">
      <w:pPr>
        <w:ind w:left="1440"/>
        <w:rPr>
          <w:noProof/>
          <w:sz w:val="28"/>
          <w:szCs w:val="28"/>
        </w:rPr>
      </w:pPr>
      <w:r w:rsidRPr="00831B1F">
        <w:rPr>
          <w:b/>
          <w:noProof/>
          <w:color w:val="FF0000"/>
          <w:sz w:val="28"/>
          <w:szCs w:val="28"/>
        </w:rPr>
        <w:t>ACTION:  Ms, Sara</w:t>
      </w:r>
      <w:r>
        <w:rPr>
          <w:b/>
          <w:noProof/>
          <w:color w:val="FF0000"/>
          <w:sz w:val="28"/>
          <w:szCs w:val="28"/>
        </w:rPr>
        <w:t>c</w:t>
      </w:r>
      <w:r w:rsidR="00721580">
        <w:rPr>
          <w:b/>
          <w:noProof/>
          <w:color w:val="FF0000"/>
          <w:sz w:val="28"/>
          <w:szCs w:val="28"/>
        </w:rPr>
        <w:t>eno will send</w:t>
      </w:r>
      <w:r w:rsidRPr="00831B1F">
        <w:rPr>
          <w:b/>
          <w:noProof/>
          <w:color w:val="FF0000"/>
          <w:sz w:val="28"/>
          <w:szCs w:val="28"/>
        </w:rPr>
        <w:t xml:space="preserve"> an</w:t>
      </w:r>
      <w:r w:rsidR="002B29B9" w:rsidRPr="00831B1F">
        <w:rPr>
          <w:b/>
          <w:noProof/>
          <w:color w:val="FF0000"/>
          <w:sz w:val="28"/>
          <w:szCs w:val="28"/>
        </w:rPr>
        <w:t xml:space="preserve"> email to board members </w:t>
      </w:r>
      <w:r w:rsidR="0070475E">
        <w:rPr>
          <w:b/>
          <w:noProof/>
          <w:color w:val="FF0000"/>
          <w:sz w:val="28"/>
          <w:szCs w:val="28"/>
        </w:rPr>
        <w:t xml:space="preserve">asking for them to </w:t>
      </w:r>
      <w:r w:rsidR="002B29B9" w:rsidRPr="00831B1F">
        <w:rPr>
          <w:b/>
          <w:noProof/>
          <w:color w:val="FF0000"/>
          <w:sz w:val="28"/>
          <w:szCs w:val="28"/>
        </w:rPr>
        <w:t xml:space="preserve">consider </w:t>
      </w:r>
      <w:r w:rsidR="00340D86" w:rsidRPr="00831B1F">
        <w:rPr>
          <w:b/>
          <w:noProof/>
          <w:color w:val="FF0000"/>
          <w:sz w:val="28"/>
          <w:szCs w:val="28"/>
        </w:rPr>
        <w:t xml:space="preserve">a </w:t>
      </w:r>
      <w:r w:rsidR="002B29B9" w:rsidRPr="00831B1F">
        <w:rPr>
          <w:b/>
          <w:noProof/>
          <w:color w:val="FF0000"/>
          <w:sz w:val="28"/>
          <w:szCs w:val="28"/>
        </w:rPr>
        <w:t>nomination for a board member candidate.  At the July 28</w:t>
      </w:r>
      <w:r w:rsidR="002B29B9" w:rsidRPr="00831B1F">
        <w:rPr>
          <w:b/>
          <w:noProof/>
          <w:color w:val="FF0000"/>
          <w:sz w:val="28"/>
          <w:szCs w:val="28"/>
          <w:vertAlign w:val="superscript"/>
        </w:rPr>
        <w:t>th</w:t>
      </w:r>
      <w:r w:rsidR="002B29B9" w:rsidRPr="00831B1F">
        <w:rPr>
          <w:b/>
          <w:noProof/>
          <w:color w:val="FF0000"/>
          <w:sz w:val="28"/>
          <w:szCs w:val="28"/>
        </w:rPr>
        <w:t xml:space="preserve"> </w:t>
      </w:r>
      <w:r w:rsidR="00721580">
        <w:rPr>
          <w:b/>
          <w:noProof/>
          <w:color w:val="FF0000"/>
          <w:sz w:val="28"/>
          <w:szCs w:val="28"/>
        </w:rPr>
        <w:t>Boar</w:t>
      </w:r>
      <w:r w:rsidRPr="00831B1F">
        <w:rPr>
          <w:b/>
          <w:noProof/>
          <w:color w:val="FF0000"/>
          <w:sz w:val="28"/>
          <w:szCs w:val="28"/>
        </w:rPr>
        <w:t xml:space="preserve">d </w:t>
      </w:r>
      <w:r w:rsidR="002B29B9" w:rsidRPr="00831B1F">
        <w:rPr>
          <w:b/>
          <w:noProof/>
          <w:color w:val="FF0000"/>
          <w:sz w:val="28"/>
          <w:szCs w:val="28"/>
        </w:rPr>
        <w:t xml:space="preserve">meeting </w:t>
      </w:r>
      <w:r w:rsidRPr="00831B1F">
        <w:rPr>
          <w:b/>
          <w:noProof/>
          <w:color w:val="FF0000"/>
          <w:sz w:val="28"/>
          <w:szCs w:val="28"/>
        </w:rPr>
        <w:t xml:space="preserve">it will be on the agenda to consider </w:t>
      </w:r>
      <w:r w:rsidR="002B29B9" w:rsidRPr="00831B1F">
        <w:rPr>
          <w:b/>
          <w:noProof/>
          <w:color w:val="FF0000"/>
          <w:sz w:val="28"/>
          <w:szCs w:val="28"/>
        </w:rPr>
        <w:t xml:space="preserve">a recomendaton </w:t>
      </w:r>
      <w:r w:rsidRPr="00831B1F">
        <w:rPr>
          <w:b/>
          <w:noProof/>
          <w:color w:val="FF0000"/>
          <w:sz w:val="28"/>
          <w:szCs w:val="28"/>
        </w:rPr>
        <w:t>to f</w:t>
      </w:r>
      <w:r w:rsidR="00340D86" w:rsidRPr="00831B1F">
        <w:rPr>
          <w:b/>
          <w:noProof/>
          <w:color w:val="FF0000"/>
          <w:sz w:val="28"/>
          <w:szCs w:val="28"/>
        </w:rPr>
        <w:t xml:space="preserve">orward to the </w:t>
      </w:r>
      <w:r w:rsidR="002B29B9" w:rsidRPr="00831B1F">
        <w:rPr>
          <w:b/>
          <w:noProof/>
          <w:color w:val="FF0000"/>
          <w:sz w:val="28"/>
          <w:szCs w:val="28"/>
        </w:rPr>
        <w:t>TC Legislature</w:t>
      </w:r>
      <w:r w:rsidR="00340D86" w:rsidRPr="00831B1F">
        <w:rPr>
          <w:b/>
          <w:noProof/>
          <w:color w:val="FF0000"/>
          <w:sz w:val="28"/>
          <w:szCs w:val="28"/>
        </w:rPr>
        <w:t xml:space="preserve"> for their approval</w:t>
      </w:r>
      <w:r w:rsidR="00340D86">
        <w:rPr>
          <w:noProof/>
          <w:sz w:val="28"/>
          <w:szCs w:val="28"/>
        </w:rPr>
        <w:t>.</w:t>
      </w:r>
      <w:r w:rsidR="002B29B9">
        <w:rPr>
          <w:noProof/>
          <w:sz w:val="28"/>
          <w:szCs w:val="28"/>
        </w:rPr>
        <w:t xml:space="preserve"> </w:t>
      </w:r>
    </w:p>
    <w:p w14:paraId="6B78A2F8" w14:textId="48A942C5" w:rsidR="00A273BF" w:rsidRPr="00A273BF" w:rsidRDefault="00A273BF" w:rsidP="00A273BF">
      <w:pPr>
        <w:ind w:left="1440"/>
        <w:rPr>
          <w:noProof/>
          <w:sz w:val="28"/>
          <w:szCs w:val="28"/>
        </w:rPr>
      </w:pPr>
    </w:p>
    <w:p w14:paraId="6E0C3E32" w14:textId="021A7345" w:rsidR="0040036A" w:rsidRDefault="0040036A" w:rsidP="005B1967">
      <w:pPr>
        <w:pStyle w:val="ListParagraph"/>
        <w:numPr>
          <w:ilvl w:val="0"/>
          <w:numId w:val="2"/>
        </w:numPr>
        <w:rPr>
          <w:b/>
          <w:noProof/>
          <w:sz w:val="28"/>
          <w:szCs w:val="28"/>
        </w:rPr>
      </w:pPr>
      <w:r>
        <w:rPr>
          <w:b/>
          <w:noProof/>
          <w:sz w:val="28"/>
          <w:szCs w:val="28"/>
        </w:rPr>
        <w:t>Discussion of Land Bank Director Evaluation</w:t>
      </w:r>
    </w:p>
    <w:p w14:paraId="33E5BB64" w14:textId="4E7C58B0" w:rsidR="00831B1F" w:rsidRDefault="00945B70" w:rsidP="00945B70">
      <w:pPr>
        <w:ind w:left="1440"/>
        <w:rPr>
          <w:noProof/>
          <w:sz w:val="28"/>
          <w:szCs w:val="28"/>
        </w:rPr>
      </w:pPr>
      <w:r>
        <w:rPr>
          <w:noProof/>
          <w:sz w:val="28"/>
          <w:szCs w:val="28"/>
        </w:rPr>
        <w:t>Mr. Kelsey explained that the board is responsible for evaluating the Land Bank Director. Mr. Ayers asked if the LDC or IDA had a template for a director evaluation that the Land Bank Board could use. Ms. Saraceno noted that L. Tinney has provided the IDA Director evalu</w:t>
      </w:r>
      <w:r w:rsidR="00340D86">
        <w:rPr>
          <w:noProof/>
          <w:sz w:val="28"/>
          <w:szCs w:val="28"/>
        </w:rPr>
        <w:t>a</w:t>
      </w:r>
      <w:r w:rsidR="00721580">
        <w:rPr>
          <w:noProof/>
          <w:sz w:val="28"/>
          <w:szCs w:val="28"/>
        </w:rPr>
        <w:t>t</w:t>
      </w:r>
      <w:r>
        <w:rPr>
          <w:noProof/>
          <w:sz w:val="28"/>
          <w:szCs w:val="28"/>
        </w:rPr>
        <w:t xml:space="preserve">ion </w:t>
      </w:r>
      <w:r w:rsidR="00340D86">
        <w:rPr>
          <w:noProof/>
          <w:sz w:val="28"/>
          <w:szCs w:val="28"/>
        </w:rPr>
        <w:t>form</w:t>
      </w:r>
      <w:r w:rsidR="00721580">
        <w:rPr>
          <w:noProof/>
          <w:sz w:val="28"/>
          <w:szCs w:val="28"/>
        </w:rPr>
        <w:t xml:space="preserve"> which can used</w:t>
      </w:r>
      <w:r w:rsidR="00831B1F">
        <w:rPr>
          <w:noProof/>
          <w:sz w:val="28"/>
          <w:szCs w:val="28"/>
        </w:rPr>
        <w:t>.</w:t>
      </w:r>
    </w:p>
    <w:p w14:paraId="4BC4BEE2" w14:textId="5FCFAD15" w:rsidR="00945B70" w:rsidRPr="00831B1F" w:rsidRDefault="00831B1F" w:rsidP="00945B70">
      <w:pPr>
        <w:ind w:left="1440"/>
        <w:rPr>
          <w:b/>
          <w:noProof/>
          <w:color w:val="FF0000"/>
          <w:sz w:val="28"/>
          <w:szCs w:val="28"/>
        </w:rPr>
      </w:pPr>
      <w:r w:rsidRPr="00831B1F">
        <w:rPr>
          <w:b/>
          <w:noProof/>
          <w:color w:val="FF0000"/>
          <w:sz w:val="28"/>
          <w:szCs w:val="28"/>
        </w:rPr>
        <w:t xml:space="preserve">ACTION:  Ms. Saraceno will send an email and </w:t>
      </w:r>
      <w:r w:rsidR="00945B70" w:rsidRPr="00831B1F">
        <w:rPr>
          <w:b/>
          <w:noProof/>
          <w:color w:val="FF0000"/>
          <w:sz w:val="28"/>
          <w:szCs w:val="28"/>
        </w:rPr>
        <w:t xml:space="preserve">distribute </w:t>
      </w:r>
      <w:r w:rsidRPr="00831B1F">
        <w:rPr>
          <w:b/>
          <w:noProof/>
          <w:color w:val="FF0000"/>
          <w:sz w:val="28"/>
          <w:szCs w:val="28"/>
        </w:rPr>
        <w:t xml:space="preserve">the form </w:t>
      </w:r>
      <w:r w:rsidR="00945B70" w:rsidRPr="00831B1F">
        <w:rPr>
          <w:b/>
          <w:noProof/>
          <w:color w:val="FF0000"/>
          <w:sz w:val="28"/>
          <w:szCs w:val="28"/>
        </w:rPr>
        <w:t xml:space="preserve">to board members </w:t>
      </w:r>
      <w:r w:rsidR="00340D86" w:rsidRPr="00831B1F">
        <w:rPr>
          <w:b/>
          <w:noProof/>
          <w:color w:val="FF0000"/>
          <w:sz w:val="28"/>
          <w:szCs w:val="28"/>
        </w:rPr>
        <w:t>for their review and determi</w:t>
      </w:r>
      <w:r w:rsidR="00721580">
        <w:rPr>
          <w:b/>
          <w:noProof/>
          <w:color w:val="FF0000"/>
          <w:sz w:val="28"/>
          <w:szCs w:val="28"/>
        </w:rPr>
        <w:t>n</w:t>
      </w:r>
      <w:r w:rsidR="00340D86" w:rsidRPr="00831B1F">
        <w:rPr>
          <w:b/>
          <w:noProof/>
          <w:color w:val="FF0000"/>
          <w:sz w:val="28"/>
          <w:szCs w:val="28"/>
        </w:rPr>
        <w:t xml:space="preserve">e its </w:t>
      </w:r>
      <w:r w:rsidR="00945B70" w:rsidRPr="00831B1F">
        <w:rPr>
          <w:b/>
          <w:noProof/>
          <w:color w:val="FF0000"/>
          <w:sz w:val="28"/>
          <w:szCs w:val="28"/>
        </w:rPr>
        <w:t xml:space="preserve">use for the Land Bank Director evaluation. </w:t>
      </w:r>
    </w:p>
    <w:p w14:paraId="07C80CC5" w14:textId="77777777" w:rsidR="00945B70" w:rsidRDefault="00945B70" w:rsidP="00945B70">
      <w:pPr>
        <w:pStyle w:val="ListParagraph"/>
        <w:ind w:left="1440"/>
        <w:rPr>
          <w:b/>
          <w:noProof/>
          <w:sz w:val="28"/>
          <w:szCs w:val="28"/>
        </w:rPr>
      </w:pPr>
    </w:p>
    <w:p w14:paraId="58CF7423" w14:textId="0E06F388" w:rsidR="0040036A" w:rsidRDefault="0040036A" w:rsidP="005B1967">
      <w:pPr>
        <w:pStyle w:val="ListParagraph"/>
        <w:numPr>
          <w:ilvl w:val="0"/>
          <w:numId w:val="2"/>
        </w:numPr>
        <w:rPr>
          <w:b/>
          <w:noProof/>
          <w:sz w:val="28"/>
          <w:szCs w:val="28"/>
        </w:rPr>
      </w:pPr>
      <w:r>
        <w:rPr>
          <w:b/>
          <w:noProof/>
          <w:sz w:val="28"/>
          <w:szCs w:val="28"/>
        </w:rPr>
        <w:t xml:space="preserve">Discussion of </w:t>
      </w:r>
      <w:r w:rsidR="000D3E2A">
        <w:rPr>
          <w:b/>
          <w:noProof/>
          <w:sz w:val="28"/>
          <w:szCs w:val="28"/>
        </w:rPr>
        <w:t>Land Bank staffing</w:t>
      </w:r>
    </w:p>
    <w:p w14:paraId="65BA3E51" w14:textId="77777777" w:rsidR="00340D86" w:rsidRDefault="007778BC" w:rsidP="007778BC">
      <w:pPr>
        <w:pStyle w:val="ListParagraph"/>
        <w:ind w:left="1440"/>
        <w:rPr>
          <w:noProof/>
          <w:sz w:val="28"/>
          <w:szCs w:val="28"/>
        </w:rPr>
      </w:pPr>
      <w:r>
        <w:rPr>
          <w:noProof/>
          <w:sz w:val="28"/>
          <w:szCs w:val="28"/>
        </w:rPr>
        <w:t xml:space="preserve">Ms. Saraceno informed the </w:t>
      </w:r>
      <w:r w:rsidR="00550E98">
        <w:rPr>
          <w:noProof/>
          <w:sz w:val="28"/>
          <w:szCs w:val="28"/>
        </w:rPr>
        <w:t>committee</w:t>
      </w:r>
      <w:r>
        <w:rPr>
          <w:noProof/>
          <w:sz w:val="28"/>
          <w:szCs w:val="28"/>
        </w:rPr>
        <w:t xml:space="preserve"> that she is stepping down as Land Bank Director as of August 1, 2021, and C. Haskell will no longer be taking the minutes </w:t>
      </w:r>
      <w:r w:rsidR="00340D86">
        <w:rPr>
          <w:noProof/>
          <w:sz w:val="28"/>
          <w:szCs w:val="28"/>
        </w:rPr>
        <w:t>for the</w:t>
      </w:r>
      <w:r>
        <w:rPr>
          <w:noProof/>
          <w:sz w:val="28"/>
          <w:szCs w:val="28"/>
        </w:rPr>
        <w:t xml:space="preserve"> meeting</w:t>
      </w:r>
      <w:r w:rsidR="00340D86">
        <w:rPr>
          <w:noProof/>
          <w:sz w:val="28"/>
          <w:szCs w:val="28"/>
        </w:rPr>
        <w:t>.</w:t>
      </w:r>
    </w:p>
    <w:p w14:paraId="653C0FB0" w14:textId="77777777" w:rsidR="00340D86" w:rsidRDefault="00340D86" w:rsidP="007778BC">
      <w:pPr>
        <w:pStyle w:val="ListParagraph"/>
        <w:ind w:left="1440"/>
        <w:rPr>
          <w:noProof/>
          <w:sz w:val="28"/>
          <w:szCs w:val="28"/>
        </w:rPr>
      </w:pPr>
    </w:p>
    <w:p w14:paraId="3B7B4594" w14:textId="2371E8C9" w:rsidR="00A83DB5" w:rsidRDefault="007778BC" w:rsidP="007778BC">
      <w:pPr>
        <w:pStyle w:val="ListParagraph"/>
        <w:ind w:left="1440"/>
        <w:rPr>
          <w:noProof/>
          <w:sz w:val="28"/>
          <w:szCs w:val="28"/>
        </w:rPr>
      </w:pPr>
      <w:r>
        <w:rPr>
          <w:noProof/>
          <w:sz w:val="28"/>
          <w:szCs w:val="28"/>
        </w:rPr>
        <w:t>Ms. Saraceno explained that Brittany Woodburn</w:t>
      </w:r>
      <w:r w:rsidR="00721580">
        <w:rPr>
          <w:noProof/>
          <w:sz w:val="28"/>
          <w:szCs w:val="28"/>
        </w:rPr>
        <w:t xml:space="preserve">, Deputy Director </w:t>
      </w:r>
      <w:r>
        <w:rPr>
          <w:noProof/>
          <w:sz w:val="28"/>
          <w:szCs w:val="28"/>
        </w:rPr>
        <w:t xml:space="preserve">of Economic Development &amp; Planning is interested and willing to fill the Land Bank Director role. Ms. Tinney noted that </w:t>
      </w:r>
      <w:r w:rsidR="00A83DB5">
        <w:rPr>
          <w:noProof/>
          <w:sz w:val="28"/>
          <w:szCs w:val="28"/>
        </w:rPr>
        <w:t xml:space="preserve">upon discussion with </w:t>
      </w:r>
      <w:r>
        <w:rPr>
          <w:noProof/>
          <w:sz w:val="28"/>
          <w:szCs w:val="28"/>
        </w:rPr>
        <w:t xml:space="preserve">the </w:t>
      </w:r>
      <w:r w:rsidR="00A83DB5">
        <w:rPr>
          <w:noProof/>
          <w:sz w:val="28"/>
          <w:szCs w:val="28"/>
        </w:rPr>
        <w:t xml:space="preserve">ED&amp;P </w:t>
      </w:r>
      <w:r w:rsidR="00721580">
        <w:rPr>
          <w:noProof/>
          <w:sz w:val="28"/>
          <w:szCs w:val="28"/>
        </w:rPr>
        <w:t>Legislative</w:t>
      </w:r>
      <w:r>
        <w:rPr>
          <w:noProof/>
          <w:sz w:val="28"/>
          <w:szCs w:val="28"/>
        </w:rPr>
        <w:t xml:space="preserve"> </w:t>
      </w:r>
      <w:r w:rsidR="00A83DB5">
        <w:rPr>
          <w:noProof/>
          <w:sz w:val="28"/>
          <w:szCs w:val="28"/>
        </w:rPr>
        <w:t>committee they are</w:t>
      </w:r>
      <w:r>
        <w:rPr>
          <w:noProof/>
          <w:sz w:val="28"/>
          <w:szCs w:val="28"/>
        </w:rPr>
        <w:t xml:space="preserve"> agreeable to B. Woodburn taking on this role, as long as the board approves.</w:t>
      </w:r>
      <w:r w:rsidR="005C3482">
        <w:rPr>
          <w:noProof/>
          <w:sz w:val="28"/>
          <w:szCs w:val="28"/>
        </w:rPr>
        <w:t xml:space="preserve"> </w:t>
      </w:r>
    </w:p>
    <w:p w14:paraId="5934B467" w14:textId="77777777" w:rsidR="00A83DB5" w:rsidRDefault="00A83DB5" w:rsidP="007778BC">
      <w:pPr>
        <w:pStyle w:val="ListParagraph"/>
        <w:ind w:left="1440"/>
        <w:rPr>
          <w:noProof/>
          <w:sz w:val="28"/>
          <w:szCs w:val="28"/>
        </w:rPr>
      </w:pPr>
    </w:p>
    <w:p w14:paraId="6A191BE0" w14:textId="77777777" w:rsidR="00A83DB5" w:rsidRDefault="007778BC" w:rsidP="007778BC">
      <w:pPr>
        <w:pStyle w:val="ListParagraph"/>
        <w:ind w:left="1440"/>
        <w:rPr>
          <w:noProof/>
          <w:sz w:val="28"/>
          <w:szCs w:val="28"/>
        </w:rPr>
      </w:pPr>
      <w:r>
        <w:rPr>
          <w:noProof/>
          <w:sz w:val="28"/>
          <w:szCs w:val="28"/>
        </w:rPr>
        <w:t>Ms. Tinney went on to explain that B. Woodburn is qualified to fill this role, as she has extensive background in grant writing and project management, has a working knowledge of Land Bank activities, and has</w:t>
      </w:r>
      <w:r w:rsidR="00A47713">
        <w:rPr>
          <w:noProof/>
          <w:sz w:val="28"/>
          <w:szCs w:val="28"/>
        </w:rPr>
        <w:t xml:space="preserve"> recently been</w:t>
      </w:r>
      <w:r>
        <w:rPr>
          <w:noProof/>
          <w:sz w:val="28"/>
          <w:szCs w:val="28"/>
        </w:rPr>
        <w:t xml:space="preserve"> attending the Land Bank webinars. Ms. Pelotte noted that </w:t>
      </w:r>
      <w:r>
        <w:rPr>
          <w:noProof/>
          <w:sz w:val="28"/>
          <w:szCs w:val="28"/>
        </w:rPr>
        <w:lastRenderedPageBreak/>
        <w:t xml:space="preserve">she thinks B. Woodburn is qualified and able to take on this position. </w:t>
      </w:r>
    </w:p>
    <w:p w14:paraId="60895BD1" w14:textId="77777777" w:rsidR="00A83DB5" w:rsidRDefault="00A83DB5" w:rsidP="007778BC">
      <w:pPr>
        <w:pStyle w:val="ListParagraph"/>
        <w:ind w:left="1440"/>
        <w:rPr>
          <w:noProof/>
          <w:sz w:val="28"/>
          <w:szCs w:val="28"/>
        </w:rPr>
      </w:pPr>
    </w:p>
    <w:p w14:paraId="1E1D4CB7" w14:textId="46505019" w:rsidR="00A83DB5" w:rsidRDefault="007778BC" w:rsidP="007778BC">
      <w:pPr>
        <w:pStyle w:val="ListParagraph"/>
        <w:ind w:left="1440"/>
        <w:rPr>
          <w:noProof/>
          <w:sz w:val="28"/>
          <w:szCs w:val="28"/>
        </w:rPr>
      </w:pPr>
      <w:r>
        <w:rPr>
          <w:noProof/>
          <w:sz w:val="28"/>
          <w:szCs w:val="28"/>
        </w:rPr>
        <w:t xml:space="preserve">Ms. Woodburn explained that she has worked closely with T. Saraceno, and noted her experience with grant administration, project management, and work with state level projects. </w:t>
      </w:r>
      <w:r w:rsidR="005C3482">
        <w:rPr>
          <w:noProof/>
          <w:sz w:val="28"/>
          <w:szCs w:val="28"/>
        </w:rPr>
        <w:t xml:space="preserve">Mr. Kelsey asked how this change would affect the staffing and budget of the ED&amp;P department.  Ms. Tinney explained that </w:t>
      </w:r>
      <w:r w:rsidR="000C0573">
        <w:rPr>
          <w:noProof/>
          <w:sz w:val="28"/>
          <w:szCs w:val="28"/>
        </w:rPr>
        <w:t xml:space="preserve">currently, </w:t>
      </w:r>
      <w:r w:rsidR="00340D86">
        <w:rPr>
          <w:noProof/>
          <w:sz w:val="28"/>
          <w:szCs w:val="28"/>
        </w:rPr>
        <w:t>via the executed Administrative Services Agreement between TCPDC and TCED&amp;P</w:t>
      </w:r>
      <w:r w:rsidR="00A83DB5">
        <w:rPr>
          <w:noProof/>
          <w:sz w:val="28"/>
          <w:szCs w:val="28"/>
        </w:rPr>
        <w:t xml:space="preserve"> in effect until 12/31/21</w:t>
      </w:r>
      <w:r w:rsidR="00340D86">
        <w:rPr>
          <w:noProof/>
          <w:sz w:val="28"/>
          <w:szCs w:val="28"/>
        </w:rPr>
        <w:t xml:space="preserve">, </w:t>
      </w:r>
      <w:r w:rsidR="000C0573">
        <w:rPr>
          <w:noProof/>
          <w:sz w:val="28"/>
          <w:szCs w:val="28"/>
        </w:rPr>
        <w:t xml:space="preserve">a portion of the </w:t>
      </w:r>
      <w:r w:rsidR="00721580">
        <w:rPr>
          <w:noProof/>
          <w:sz w:val="28"/>
          <w:szCs w:val="28"/>
        </w:rPr>
        <w:t>Enterprise Communtiy Partnership</w:t>
      </w:r>
      <w:r w:rsidR="000C0573">
        <w:rPr>
          <w:noProof/>
          <w:sz w:val="28"/>
          <w:szCs w:val="28"/>
        </w:rPr>
        <w:t xml:space="preserve"> grant funding </w:t>
      </w:r>
      <w:r w:rsidR="00340D86">
        <w:rPr>
          <w:noProof/>
          <w:sz w:val="28"/>
          <w:szCs w:val="28"/>
        </w:rPr>
        <w:t>is paid t</w:t>
      </w:r>
      <w:r w:rsidR="000C0573">
        <w:rPr>
          <w:noProof/>
          <w:sz w:val="28"/>
          <w:szCs w:val="28"/>
        </w:rPr>
        <w:t xml:space="preserve">o </w:t>
      </w:r>
      <w:r w:rsidR="00340D86">
        <w:rPr>
          <w:noProof/>
          <w:sz w:val="28"/>
          <w:szCs w:val="28"/>
        </w:rPr>
        <w:t>TC</w:t>
      </w:r>
      <w:r w:rsidR="000C0573">
        <w:rPr>
          <w:noProof/>
          <w:sz w:val="28"/>
          <w:szCs w:val="28"/>
        </w:rPr>
        <w:t xml:space="preserve">ED&amp;P every </w:t>
      </w:r>
      <w:r w:rsidR="00340D86">
        <w:rPr>
          <w:noProof/>
          <w:sz w:val="28"/>
          <w:szCs w:val="28"/>
        </w:rPr>
        <w:t>quarter</w:t>
      </w:r>
      <w:r w:rsidR="000C0573">
        <w:rPr>
          <w:noProof/>
          <w:sz w:val="28"/>
          <w:szCs w:val="28"/>
        </w:rPr>
        <w:t xml:space="preserve"> for administration and salary. </w:t>
      </w:r>
      <w:r w:rsidR="00A83DB5">
        <w:rPr>
          <w:noProof/>
          <w:sz w:val="28"/>
          <w:szCs w:val="28"/>
        </w:rPr>
        <w:t xml:space="preserve"> </w:t>
      </w:r>
      <w:r w:rsidR="000C0573">
        <w:rPr>
          <w:noProof/>
          <w:sz w:val="28"/>
          <w:szCs w:val="28"/>
        </w:rPr>
        <w:t xml:space="preserve">In 2022, the New York Main Street Grant administration fee </w:t>
      </w:r>
      <w:r w:rsidR="00A83DB5">
        <w:rPr>
          <w:noProof/>
          <w:sz w:val="28"/>
          <w:szCs w:val="28"/>
        </w:rPr>
        <w:t xml:space="preserve">is expected </w:t>
      </w:r>
      <w:r w:rsidR="00340D86">
        <w:rPr>
          <w:noProof/>
          <w:sz w:val="28"/>
          <w:szCs w:val="28"/>
        </w:rPr>
        <w:t xml:space="preserve">be used to continue these services. </w:t>
      </w:r>
      <w:r w:rsidR="000C0573">
        <w:rPr>
          <w:noProof/>
          <w:sz w:val="28"/>
          <w:szCs w:val="28"/>
        </w:rPr>
        <w:t xml:space="preserve"> </w:t>
      </w:r>
    </w:p>
    <w:p w14:paraId="67983661" w14:textId="77777777" w:rsidR="00A83DB5" w:rsidRDefault="00A83DB5" w:rsidP="007778BC">
      <w:pPr>
        <w:pStyle w:val="ListParagraph"/>
        <w:ind w:left="1440"/>
        <w:rPr>
          <w:noProof/>
          <w:sz w:val="28"/>
          <w:szCs w:val="28"/>
        </w:rPr>
      </w:pPr>
    </w:p>
    <w:p w14:paraId="3BB96D91" w14:textId="769534AB" w:rsidR="007778BC" w:rsidRDefault="000C0573" w:rsidP="007778BC">
      <w:pPr>
        <w:pStyle w:val="ListParagraph"/>
        <w:ind w:left="1440"/>
        <w:rPr>
          <w:noProof/>
          <w:sz w:val="28"/>
          <w:szCs w:val="28"/>
        </w:rPr>
      </w:pPr>
      <w:r>
        <w:rPr>
          <w:noProof/>
          <w:sz w:val="28"/>
          <w:szCs w:val="28"/>
        </w:rPr>
        <w:t>In 2023 and beyond, it will be determine</w:t>
      </w:r>
      <w:r w:rsidR="0070475E">
        <w:rPr>
          <w:noProof/>
          <w:sz w:val="28"/>
          <w:szCs w:val="28"/>
        </w:rPr>
        <w:t>d</w:t>
      </w:r>
      <w:r>
        <w:rPr>
          <w:noProof/>
          <w:sz w:val="28"/>
          <w:szCs w:val="28"/>
        </w:rPr>
        <w:t xml:space="preserve"> how to fund t</w:t>
      </w:r>
      <w:r w:rsidR="00340D86">
        <w:rPr>
          <w:noProof/>
          <w:sz w:val="28"/>
          <w:szCs w:val="28"/>
        </w:rPr>
        <w:t xml:space="preserve">he Land Bank Director position. </w:t>
      </w:r>
      <w:r>
        <w:rPr>
          <w:noProof/>
          <w:sz w:val="28"/>
          <w:szCs w:val="28"/>
        </w:rPr>
        <w:t xml:space="preserve"> </w:t>
      </w:r>
      <w:r w:rsidR="00340D86">
        <w:rPr>
          <w:noProof/>
          <w:sz w:val="28"/>
          <w:szCs w:val="28"/>
        </w:rPr>
        <w:t>An agreement will need to be extended for TC</w:t>
      </w:r>
      <w:r>
        <w:rPr>
          <w:noProof/>
          <w:sz w:val="28"/>
          <w:szCs w:val="28"/>
        </w:rPr>
        <w:t xml:space="preserve">ED&amp;P </w:t>
      </w:r>
      <w:r w:rsidR="00340D86">
        <w:rPr>
          <w:noProof/>
          <w:sz w:val="28"/>
          <w:szCs w:val="28"/>
        </w:rPr>
        <w:t xml:space="preserve">to continue </w:t>
      </w:r>
      <w:r w:rsidR="00A83DB5">
        <w:rPr>
          <w:noProof/>
          <w:sz w:val="28"/>
          <w:szCs w:val="28"/>
        </w:rPr>
        <w:t xml:space="preserve">administrative support and </w:t>
      </w:r>
      <w:r w:rsidR="00340D86">
        <w:rPr>
          <w:noProof/>
          <w:sz w:val="28"/>
          <w:szCs w:val="28"/>
        </w:rPr>
        <w:t>to be funded</w:t>
      </w:r>
      <w:r w:rsidR="00A83DB5">
        <w:rPr>
          <w:noProof/>
          <w:sz w:val="28"/>
          <w:szCs w:val="28"/>
        </w:rPr>
        <w:t>.</w:t>
      </w:r>
      <w:r w:rsidR="00340D86">
        <w:rPr>
          <w:noProof/>
          <w:sz w:val="28"/>
          <w:szCs w:val="28"/>
        </w:rPr>
        <w:t xml:space="preserve">. </w:t>
      </w:r>
      <w:r w:rsidR="00D64EF3">
        <w:rPr>
          <w:noProof/>
          <w:sz w:val="28"/>
          <w:szCs w:val="28"/>
        </w:rPr>
        <w:t xml:space="preserve"> </w:t>
      </w:r>
      <w:r w:rsidR="0070475E">
        <w:rPr>
          <w:noProof/>
          <w:sz w:val="28"/>
          <w:szCs w:val="28"/>
        </w:rPr>
        <w:t>Ms. Tinney</w:t>
      </w:r>
      <w:r w:rsidR="00D64EF3">
        <w:rPr>
          <w:noProof/>
          <w:sz w:val="28"/>
          <w:szCs w:val="28"/>
        </w:rPr>
        <w:t xml:space="preserve"> added that the department would look to hire a part time employee to </w:t>
      </w:r>
      <w:r w:rsidR="0070475E">
        <w:rPr>
          <w:noProof/>
          <w:sz w:val="28"/>
          <w:szCs w:val="28"/>
        </w:rPr>
        <w:t>assist</w:t>
      </w:r>
      <w:r w:rsidR="00D64EF3">
        <w:rPr>
          <w:noProof/>
          <w:sz w:val="28"/>
          <w:szCs w:val="28"/>
        </w:rPr>
        <w:t xml:space="preserve"> with administrative tasks when B. Woodburn takes over this role.</w:t>
      </w:r>
      <w:r>
        <w:rPr>
          <w:noProof/>
          <w:sz w:val="28"/>
          <w:szCs w:val="28"/>
        </w:rPr>
        <w:t xml:space="preserve"> Mr. Ayers discussed several options for the board to pursue </w:t>
      </w:r>
      <w:r w:rsidR="00831B1F">
        <w:rPr>
          <w:noProof/>
          <w:sz w:val="28"/>
          <w:szCs w:val="28"/>
        </w:rPr>
        <w:t>development of new</w:t>
      </w:r>
      <w:r>
        <w:rPr>
          <w:noProof/>
          <w:sz w:val="28"/>
          <w:szCs w:val="28"/>
        </w:rPr>
        <w:t xml:space="preserve"> funding streams moving forward, including </w:t>
      </w:r>
      <w:r w:rsidR="0070475E">
        <w:rPr>
          <w:noProof/>
          <w:sz w:val="28"/>
          <w:szCs w:val="28"/>
        </w:rPr>
        <w:t>any</w:t>
      </w:r>
      <w:r>
        <w:rPr>
          <w:noProof/>
          <w:sz w:val="28"/>
          <w:szCs w:val="28"/>
        </w:rPr>
        <w:t xml:space="preserve"> profit </w:t>
      </w:r>
      <w:r w:rsidR="0070475E">
        <w:rPr>
          <w:noProof/>
          <w:sz w:val="28"/>
          <w:szCs w:val="28"/>
        </w:rPr>
        <w:t xml:space="preserve">received </w:t>
      </w:r>
      <w:r>
        <w:rPr>
          <w:noProof/>
          <w:sz w:val="28"/>
          <w:szCs w:val="28"/>
        </w:rPr>
        <w:t>when the board sells their acquired properties. Mr. Kelsey added that the board could also look to public/private partnerships moving forward</w:t>
      </w:r>
      <w:r w:rsidR="00A83DB5">
        <w:rPr>
          <w:noProof/>
          <w:sz w:val="28"/>
          <w:szCs w:val="28"/>
        </w:rPr>
        <w:t xml:space="preserve"> and continued outreach for funding sources.</w:t>
      </w:r>
      <w:r>
        <w:rPr>
          <w:noProof/>
          <w:sz w:val="28"/>
          <w:szCs w:val="28"/>
        </w:rPr>
        <w:t xml:space="preserve"> </w:t>
      </w:r>
      <w:r w:rsidR="007778BC">
        <w:rPr>
          <w:noProof/>
          <w:sz w:val="28"/>
          <w:szCs w:val="28"/>
        </w:rPr>
        <w:t>The committee agreed that B. Woodburn is qual</w:t>
      </w:r>
      <w:r w:rsidR="00550E98">
        <w:rPr>
          <w:noProof/>
          <w:sz w:val="28"/>
          <w:szCs w:val="28"/>
        </w:rPr>
        <w:t>ified to take on the</w:t>
      </w:r>
      <w:r w:rsidR="007778BC">
        <w:rPr>
          <w:noProof/>
          <w:sz w:val="28"/>
          <w:szCs w:val="28"/>
        </w:rPr>
        <w:t xml:space="preserve"> Land Bank Director</w:t>
      </w:r>
      <w:r w:rsidR="00550E98">
        <w:rPr>
          <w:noProof/>
          <w:sz w:val="28"/>
          <w:szCs w:val="28"/>
        </w:rPr>
        <w:t xml:space="preserve"> position</w:t>
      </w:r>
      <w:r w:rsidR="007778BC">
        <w:rPr>
          <w:noProof/>
          <w:sz w:val="28"/>
          <w:szCs w:val="28"/>
        </w:rPr>
        <w:t>.</w:t>
      </w:r>
    </w:p>
    <w:p w14:paraId="4D9AE22A" w14:textId="77777777" w:rsidR="00D64EF3" w:rsidRDefault="00D64EF3" w:rsidP="007778BC">
      <w:pPr>
        <w:pStyle w:val="ListParagraph"/>
        <w:ind w:left="1440"/>
        <w:rPr>
          <w:b/>
          <w:noProof/>
          <w:sz w:val="28"/>
          <w:szCs w:val="28"/>
        </w:rPr>
      </w:pPr>
    </w:p>
    <w:p w14:paraId="60F929F2" w14:textId="06F6240A" w:rsidR="007778BC" w:rsidRDefault="007778BC" w:rsidP="007778BC">
      <w:pPr>
        <w:pStyle w:val="ListParagraph"/>
        <w:ind w:left="1440"/>
        <w:rPr>
          <w:b/>
          <w:noProof/>
          <w:sz w:val="28"/>
          <w:szCs w:val="28"/>
        </w:rPr>
      </w:pPr>
      <w:r w:rsidRPr="007778BC">
        <w:rPr>
          <w:b/>
          <w:noProof/>
          <w:sz w:val="28"/>
          <w:szCs w:val="28"/>
        </w:rPr>
        <w:t xml:space="preserve">Motion </w:t>
      </w:r>
      <w:r w:rsidR="00340D86">
        <w:rPr>
          <w:b/>
          <w:noProof/>
          <w:sz w:val="28"/>
          <w:szCs w:val="28"/>
        </w:rPr>
        <w:t>was made to</w:t>
      </w:r>
      <w:r w:rsidRPr="007778BC">
        <w:rPr>
          <w:b/>
          <w:noProof/>
          <w:sz w:val="28"/>
          <w:szCs w:val="28"/>
        </w:rPr>
        <w:t xml:space="preserve"> recommend to the </w:t>
      </w:r>
      <w:r w:rsidR="0070475E">
        <w:rPr>
          <w:b/>
          <w:noProof/>
          <w:sz w:val="28"/>
          <w:szCs w:val="28"/>
        </w:rPr>
        <w:t xml:space="preserve">Board of Directors </w:t>
      </w:r>
      <w:bookmarkStart w:id="0" w:name="_GoBack"/>
      <w:bookmarkEnd w:id="0"/>
      <w:r w:rsidRPr="007778BC">
        <w:rPr>
          <w:b/>
          <w:noProof/>
          <w:sz w:val="28"/>
          <w:szCs w:val="28"/>
        </w:rPr>
        <w:t xml:space="preserve">the appointment of Brittany Woodburn as new Land Bank Director. </w:t>
      </w:r>
    </w:p>
    <w:p w14:paraId="7CAEAA32" w14:textId="179FBAD0" w:rsidR="00D64EF3" w:rsidRPr="00D64EF3" w:rsidRDefault="007778BC" w:rsidP="00D64EF3">
      <w:pPr>
        <w:pStyle w:val="ListParagraph"/>
        <w:ind w:left="1440"/>
        <w:rPr>
          <w:b/>
          <w:noProof/>
          <w:sz w:val="28"/>
          <w:szCs w:val="28"/>
        </w:rPr>
      </w:pPr>
      <w:r>
        <w:rPr>
          <w:b/>
          <w:noProof/>
          <w:sz w:val="28"/>
          <w:szCs w:val="28"/>
        </w:rPr>
        <w:tab/>
      </w:r>
      <w:r>
        <w:rPr>
          <w:b/>
          <w:noProof/>
          <w:sz w:val="28"/>
          <w:szCs w:val="28"/>
        </w:rPr>
        <w:tab/>
      </w:r>
      <w:r>
        <w:rPr>
          <w:b/>
          <w:noProof/>
          <w:sz w:val="28"/>
          <w:szCs w:val="28"/>
        </w:rPr>
        <w:tab/>
      </w:r>
      <w:r>
        <w:rPr>
          <w:b/>
          <w:noProof/>
          <w:sz w:val="28"/>
          <w:szCs w:val="28"/>
        </w:rPr>
        <w:tab/>
      </w:r>
      <w:r>
        <w:rPr>
          <w:b/>
          <w:noProof/>
          <w:sz w:val="28"/>
          <w:szCs w:val="28"/>
        </w:rPr>
        <w:tab/>
      </w:r>
      <w:r>
        <w:rPr>
          <w:b/>
          <w:noProof/>
          <w:sz w:val="28"/>
          <w:szCs w:val="28"/>
        </w:rPr>
        <w:tab/>
      </w:r>
      <w:r>
        <w:rPr>
          <w:b/>
          <w:noProof/>
          <w:sz w:val="28"/>
          <w:szCs w:val="28"/>
        </w:rPr>
        <w:tab/>
      </w:r>
      <w:r>
        <w:rPr>
          <w:b/>
          <w:noProof/>
          <w:sz w:val="28"/>
          <w:szCs w:val="28"/>
        </w:rPr>
        <w:tab/>
      </w:r>
    </w:p>
    <w:p w14:paraId="02AE50A0" w14:textId="60140FCA" w:rsidR="007778BC" w:rsidRDefault="007778BC" w:rsidP="00D64EF3">
      <w:pPr>
        <w:pStyle w:val="ListParagraph"/>
        <w:ind w:left="6480" w:firstLine="720"/>
        <w:rPr>
          <w:b/>
          <w:noProof/>
          <w:sz w:val="28"/>
          <w:szCs w:val="28"/>
        </w:rPr>
      </w:pPr>
      <w:r>
        <w:rPr>
          <w:b/>
          <w:noProof/>
          <w:sz w:val="28"/>
          <w:szCs w:val="28"/>
        </w:rPr>
        <w:t>S. Yetter/L. Pelotte/Carried</w:t>
      </w:r>
    </w:p>
    <w:p w14:paraId="0E3C2C4D" w14:textId="12D53A07" w:rsidR="007778BC" w:rsidRDefault="007778BC" w:rsidP="007778BC">
      <w:pPr>
        <w:pStyle w:val="ListParagraph"/>
        <w:ind w:left="1440"/>
        <w:rPr>
          <w:b/>
          <w:noProof/>
          <w:sz w:val="28"/>
          <w:szCs w:val="28"/>
        </w:rPr>
      </w:pPr>
      <w:r>
        <w:rPr>
          <w:b/>
          <w:noProof/>
          <w:sz w:val="28"/>
          <w:szCs w:val="28"/>
        </w:rPr>
        <w:tab/>
      </w:r>
      <w:r>
        <w:rPr>
          <w:b/>
          <w:noProof/>
          <w:sz w:val="28"/>
          <w:szCs w:val="28"/>
        </w:rPr>
        <w:tab/>
      </w:r>
      <w:r>
        <w:rPr>
          <w:b/>
          <w:noProof/>
          <w:sz w:val="28"/>
          <w:szCs w:val="28"/>
        </w:rPr>
        <w:tab/>
      </w:r>
      <w:r>
        <w:rPr>
          <w:b/>
          <w:noProof/>
          <w:sz w:val="28"/>
          <w:szCs w:val="28"/>
        </w:rPr>
        <w:tab/>
      </w:r>
      <w:r>
        <w:rPr>
          <w:b/>
          <w:noProof/>
          <w:sz w:val="28"/>
          <w:szCs w:val="28"/>
        </w:rPr>
        <w:tab/>
      </w:r>
      <w:r>
        <w:rPr>
          <w:b/>
          <w:noProof/>
          <w:sz w:val="28"/>
          <w:szCs w:val="28"/>
        </w:rPr>
        <w:tab/>
      </w:r>
      <w:r>
        <w:rPr>
          <w:b/>
          <w:noProof/>
          <w:sz w:val="28"/>
          <w:szCs w:val="28"/>
        </w:rPr>
        <w:tab/>
      </w:r>
      <w:r>
        <w:rPr>
          <w:b/>
          <w:noProof/>
          <w:sz w:val="28"/>
          <w:szCs w:val="28"/>
        </w:rPr>
        <w:tab/>
        <w:t>None Opposed</w:t>
      </w:r>
    </w:p>
    <w:p w14:paraId="191FE534" w14:textId="1902DA96" w:rsidR="007778BC" w:rsidRDefault="007778BC" w:rsidP="007778BC">
      <w:pPr>
        <w:pStyle w:val="ListParagraph"/>
        <w:ind w:left="1440"/>
        <w:rPr>
          <w:b/>
          <w:noProof/>
          <w:sz w:val="28"/>
          <w:szCs w:val="28"/>
        </w:rPr>
      </w:pPr>
      <w:r>
        <w:rPr>
          <w:b/>
          <w:noProof/>
          <w:sz w:val="28"/>
          <w:szCs w:val="28"/>
        </w:rPr>
        <w:tab/>
      </w:r>
      <w:r>
        <w:rPr>
          <w:b/>
          <w:noProof/>
          <w:sz w:val="28"/>
          <w:szCs w:val="28"/>
        </w:rPr>
        <w:tab/>
      </w:r>
      <w:r>
        <w:rPr>
          <w:b/>
          <w:noProof/>
          <w:sz w:val="28"/>
          <w:szCs w:val="28"/>
        </w:rPr>
        <w:tab/>
      </w:r>
      <w:r>
        <w:rPr>
          <w:b/>
          <w:noProof/>
          <w:sz w:val="28"/>
          <w:szCs w:val="28"/>
        </w:rPr>
        <w:tab/>
      </w:r>
      <w:r>
        <w:rPr>
          <w:b/>
          <w:noProof/>
          <w:sz w:val="28"/>
          <w:szCs w:val="28"/>
        </w:rPr>
        <w:tab/>
      </w:r>
      <w:r>
        <w:rPr>
          <w:b/>
          <w:noProof/>
          <w:sz w:val="28"/>
          <w:szCs w:val="28"/>
        </w:rPr>
        <w:tab/>
      </w:r>
      <w:r>
        <w:rPr>
          <w:b/>
          <w:noProof/>
          <w:sz w:val="28"/>
          <w:szCs w:val="28"/>
        </w:rPr>
        <w:tab/>
      </w:r>
      <w:r>
        <w:rPr>
          <w:b/>
          <w:noProof/>
          <w:sz w:val="28"/>
          <w:szCs w:val="28"/>
        </w:rPr>
        <w:tab/>
      </w:r>
      <w:r w:rsidR="00A83DB5">
        <w:rPr>
          <w:b/>
          <w:noProof/>
          <w:sz w:val="28"/>
          <w:szCs w:val="28"/>
        </w:rPr>
        <w:t>No Abstentions</w:t>
      </w:r>
    </w:p>
    <w:p w14:paraId="7461C663" w14:textId="77777777" w:rsidR="00340D86" w:rsidRPr="007778BC" w:rsidRDefault="00340D86" w:rsidP="007778BC">
      <w:pPr>
        <w:pStyle w:val="ListParagraph"/>
        <w:ind w:left="1440"/>
        <w:rPr>
          <w:b/>
          <w:noProof/>
          <w:sz w:val="28"/>
          <w:szCs w:val="28"/>
        </w:rPr>
      </w:pPr>
    </w:p>
    <w:p w14:paraId="17ABB470" w14:textId="65CE8BC9" w:rsidR="007A6F3C" w:rsidRDefault="007A6F3C" w:rsidP="005B1967">
      <w:pPr>
        <w:pStyle w:val="ListParagraph"/>
        <w:numPr>
          <w:ilvl w:val="0"/>
          <w:numId w:val="2"/>
        </w:numPr>
        <w:rPr>
          <w:b/>
          <w:noProof/>
          <w:sz w:val="28"/>
          <w:szCs w:val="28"/>
        </w:rPr>
      </w:pPr>
      <w:r>
        <w:rPr>
          <w:b/>
          <w:noProof/>
          <w:sz w:val="28"/>
          <w:szCs w:val="28"/>
        </w:rPr>
        <w:lastRenderedPageBreak/>
        <w:t>Discussion of time of day for upcoming meetings</w:t>
      </w:r>
    </w:p>
    <w:p w14:paraId="3FD59023" w14:textId="6110E9A9" w:rsidR="00D64EF3" w:rsidRPr="00D64EF3" w:rsidRDefault="00D64EF3" w:rsidP="00D64EF3">
      <w:pPr>
        <w:ind w:left="1440"/>
        <w:rPr>
          <w:noProof/>
          <w:sz w:val="28"/>
          <w:szCs w:val="28"/>
        </w:rPr>
      </w:pPr>
      <w:r>
        <w:rPr>
          <w:noProof/>
          <w:sz w:val="28"/>
          <w:szCs w:val="28"/>
        </w:rPr>
        <w:t xml:space="preserve">The committee discussed moving the meeting time from their current afternoon time back to </w:t>
      </w:r>
      <w:r w:rsidR="00A83DB5">
        <w:rPr>
          <w:noProof/>
          <w:sz w:val="28"/>
          <w:szCs w:val="28"/>
        </w:rPr>
        <w:t>5:30 pm</w:t>
      </w:r>
      <w:r>
        <w:rPr>
          <w:noProof/>
          <w:sz w:val="28"/>
          <w:szCs w:val="28"/>
        </w:rPr>
        <w:t xml:space="preserve">. Ms. Tinney noted that the county still does not allow </w:t>
      </w:r>
      <w:r w:rsidR="00A47713">
        <w:rPr>
          <w:noProof/>
          <w:sz w:val="28"/>
          <w:szCs w:val="28"/>
        </w:rPr>
        <w:t xml:space="preserve">evening </w:t>
      </w:r>
      <w:r>
        <w:rPr>
          <w:noProof/>
          <w:sz w:val="28"/>
          <w:szCs w:val="28"/>
        </w:rPr>
        <w:t>meetings due to COVID-19. The committee agreed that they will recommend moving the meetings to the evening when the county allows meetings to take place after normal business hours. Mr. Kelsey also suggested moving the committee meetings directly before the full board meetings, as this makes it easier for the board members to attend.</w:t>
      </w:r>
      <w:r w:rsidR="00A83DB5">
        <w:rPr>
          <w:noProof/>
          <w:sz w:val="28"/>
          <w:szCs w:val="28"/>
        </w:rPr>
        <w:t xml:space="preserve"> Mr. Ayers agreed to this </w:t>
      </w:r>
      <w:r>
        <w:rPr>
          <w:noProof/>
          <w:sz w:val="28"/>
          <w:szCs w:val="28"/>
        </w:rPr>
        <w:t>as well.</w:t>
      </w:r>
    </w:p>
    <w:p w14:paraId="2ACF5382" w14:textId="77777777" w:rsidR="0040036A" w:rsidRDefault="0040036A" w:rsidP="00B946FD">
      <w:pPr>
        <w:rPr>
          <w:b/>
          <w:noProof/>
          <w:sz w:val="28"/>
          <w:szCs w:val="28"/>
        </w:rPr>
      </w:pPr>
    </w:p>
    <w:p w14:paraId="605DB866" w14:textId="4173D179" w:rsidR="00B946FD" w:rsidRPr="00D64EF3" w:rsidRDefault="00B946FD" w:rsidP="00B946FD">
      <w:pPr>
        <w:rPr>
          <w:noProof/>
          <w:sz w:val="28"/>
          <w:szCs w:val="28"/>
        </w:rPr>
      </w:pPr>
      <w:r w:rsidRPr="00B946FD">
        <w:rPr>
          <w:b/>
          <w:noProof/>
          <w:sz w:val="28"/>
          <w:szCs w:val="28"/>
        </w:rPr>
        <w:t xml:space="preserve">4.  </w:t>
      </w:r>
      <w:r w:rsidRPr="00B946FD">
        <w:rPr>
          <w:b/>
          <w:noProof/>
          <w:sz w:val="28"/>
          <w:szCs w:val="28"/>
        </w:rPr>
        <w:tab/>
        <w:t>Adjournment</w:t>
      </w:r>
      <w:r w:rsidR="00D64EF3">
        <w:rPr>
          <w:b/>
          <w:noProof/>
          <w:sz w:val="28"/>
          <w:szCs w:val="28"/>
        </w:rPr>
        <w:t>-</w:t>
      </w:r>
      <w:r w:rsidR="00A83DB5">
        <w:rPr>
          <w:noProof/>
          <w:sz w:val="28"/>
          <w:szCs w:val="28"/>
        </w:rPr>
        <w:t xml:space="preserve"> A Motion was made t</w:t>
      </w:r>
      <w:r w:rsidR="00D64EF3">
        <w:rPr>
          <w:noProof/>
          <w:sz w:val="28"/>
          <w:szCs w:val="28"/>
        </w:rPr>
        <w:t>o adjourn the meeting at 12:42 p.m.</w:t>
      </w:r>
    </w:p>
    <w:p w14:paraId="3093EC9C" w14:textId="4DB98902" w:rsidR="00234139" w:rsidRDefault="00234139" w:rsidP="00B946FD"/>
    <w:p w14:paraId="35E8FC48" w14:textId="6CB9F4A0" w:rsidR="00234139" w:rsidRPr="00A83DB5" w:rsidRDefault="00A83DB5">
      <w:pPr>
        <w:rPr>
          <w:b/>
          <w:sz w:val="28"/>
          <w:szCs w:val="28"/>
        </w:rPr>
      </w:pPr>
      <w:r>
        <w:tab/>
      </w:r>
      <w:r>
        <w:tab/>
      </w:r>
      <w:r>
        <w:tab/>
      </w:r>
      <w:r>
        <w:tab/>
      </w:r>
      <w:r>
        <w:tab/>
      </w:r>
      <w:r>
        <w:tab/>
      </w:r>
      <w:r>
        <w:tab/>
      </w:r>
      <w:r>
        <w:tab/>
      </w:r>
      <w:r>
        <w:tab/>
      </w:r>
      <w:r>
        <w:tab/>
      </w:r>
      <w:r w:rsidRPr="00A83DB5">
        <w:rPr>
          <w:b/>
          <w:sz w:val="28"/>
          <w:szCs w:val="28"/>
        </w:rPr>
        <w:t>S.Yetter/L Pelotte/Carried</w:t>
      </w:r>
    </w:p>
    <w:p w14:paraId="4623274E" w14:textId="737DD322" w:rsidR="00234139" w:rsidRPr="00A83DB5" w:rsidRDefault="00A83DB5">
      <w:pPr>
        <w:rPr>
          <w:b/>
          <w:sz w:val="28"/>
          <w:szCs w:val="28"/>
        </w:rPr>
      </w:pPr>
      <w:r w:rsidRPr="00A83DB5">
        <w:rPr>
          <w:b/>
          <w:sz w:val="28"/>
          <w:szCs w:val="28"/>
        </w:rPr>
        <w:tab/>
      </w:r>
      <w:r w:rsidRPr="00A83DB5">
        <w:rPr>
          <w:b/>
          <w:sz w:val="28"/>
          <w:szCs w:val="28"/>
        </w:rPr>
        <w:tab/>
      </w:r>
      <w:r w:rsidRPr="00A83DB5">
        <w:rPr>
          <w:b/>
          <w:sz w:val="28"/>
          <w:szCs w:val="28"/>
        </w:rPr>
        <w:tab/>
      </w:r>
      <w:r w:rsidRPr="00A83DB5">
        <w:rPr>
          <w:b/>
          <w:sz w:val="28"/>
          <w:szCs w:val="28"/>
        </w:rPr>
        <w:tab/>
      </w:r>
      <w:r w:rsidRPr="00A83DB5">
        <w:rPr>
          <w:b/>
          <w:sz w:val="28"/>
          <w:szCs w:val="28"/>
        </w:rPr>
        <w:tab/>
      </w:r>
      <w:r w:rsidRPr="00A83DB5">
        <w:rPr>
          <w:b/>
          <w:sz w:val="28"/>
          <w:szCs w:val="28"/>
        </w:rPr>
        <w:tab/>
      </w:r>
      <w:r w:rsidRPr="00A83DB5">
        <w:rPr>
          <w:b/>
          <w:sz w:val="28"/>
          <w:szCs w:val="28"/>
        </w:rPr>
        <w:tab/>
      </w:r>
      <w:r w:rsidRPr="00A83DB5">
        <w:rPr>
          <w:b/>
          <w:sz w:val="28"/>
          <w:szCs w:val="28"/>
        </w:rPr>
        <w:tab/>
      </w:r>
      <w:r w:rsidRPr="00A83DB5">
        <w:rPr>
          <w:b/>
          <w:sz w:val="28"/>
          <w:szCs w:val="28"/>
        </w:rPr>
        <w:tab/>
      </w:r>
      <w:r w:rsidRPr="00A83DB5">
        <w:rPr>
          <w:b/>
          <w:sz w:val="28"/>
          <w:szCs w:val="28"/>
        </w:rPr>
        <w:tab/>
        <w:t>None Opposed</w:t>
      </w:r>
    </w:p>
    <w:p w14:paraId="4DA7AA4F" w14:textId="6E8B35F7" w:rsidR="00234139" w:rsidRDefault="00A83DB5">
      <w:pPr>
        <w:rPr>
          <w:b/>
          <w:sz w:val="28"/>
          <w:szCs w:val="28"/>
        </w:rPr>
      </w:pPr>
      <w:r w:rsidRPr="00A83DB5">
        <w:rPr>
          <w:b/>
          <w:sz w:val="28"/>
          <w:szCs w:val="28"/>
        </w:rPr>
        <w:tab/>
      </w:r>
      <w:r w:rsidRPr="00A83DB5">
        <w:rPr>
          <w:b/>
          <w:sz w:val="28"/>
          <w:szCs w:val="28"/>
        </w:rPr>
        <w:tab/>
      </w:r>
      <w:r w:rsidRPr="00A83DB5">
        <w:rPr>
          <w:b/>
          <w:sz w:val="28"/>
          <w:szCs w:val="28"/>
        </w:rPr>
        <w:tab/>
      </w:r>
      <w:r w:rsidRPr="00A83DB5">
        <w:rPr>
          <w:b/>
          <w:sz w:val="28"/>
          <w:szCs w:val="28"/>
        </w:rPr>
        <w:tab/>
      </w:r>
      <w:r w:rsidRPr="00A83DB5">
        <w:rPr>
          <w:b/>
          <w:sz w:val="28"/>
          <w:szCs w:val="28"/>
        </w:rPr>
        <w:tab/>
      </w:r>
      <w:r w:rsidRPr="00A83DB5">
        <w:rPr>
          <w:b/>
          <w:sz w:val="28"/>
          <w:szCs w:val="28"/>
        </w:rPr>
        <w:tab/>
      </w:r>
      <w:r w:rsidRPr="00A83DB5">
        <w:rPr>
          <w:b/>
          <w:sz w:val="28"/>
          <w:szCs w:val="28"/>
        </w:rPr>
        <w:tab/>
      </w:r>
      <w:r w:rsidRPr="00A83DB5">
        <w:rPr>
          <w:b/>
          <w:sz w:val="28"/>
          <w:szCs w:val="28"/>
        </w:rPr>
        <w:tab/>
      </w:r>
      <w:r w:rsidRPr="00A83DB5">
        <w:rPr>
          <w:b/>
          <w:sz w:val="28"/>
          <w:szCs w:val="28"/>
        </w:rPr>
        <w:tab/>
      </w:r>
      <w:r w:rsidRPr="00A83DB5">
        <w:rPr>
          <w:b/>
          <w:sz w:val="28"/>
          <w:szCs w:val="28"/>
        </w:rPr>
        <w:tab/>
        <w:t xml:space="preserve">No </w:t>
      </w:r>
      <w:r w:rsidR="00831B1F">
        <w:rPr>
          <w:b/>
          <w:sz w:val="28"/>
          <w:szCs w:val="28"/>
        </w:rPr>
        <w:t>Abstentions</w:t>
      </w:r>
    </w:p>
    <w:p w14:paraId="6DA22982" w14:textId="011F45E9" w:rsidR="00831B1F" w:rsidRDefault="00831B1F">
      <w:pPr>
        <w:rPr>
          <w:b/>
          <w:sz w:val="28"/>
          <w:szCs w:val="28"/>
        </w:rPr>
      </w:pPr>
    </w:p>
    <w:p w14:paraId="27C99B7E" w14:textId="1AA18CF0" w:rsidR="00831B1F" w:rsidRDefault="00831B1F">
      <w:pPr>
        <w:rPr>
          <w:b/>
          <w:sz w:val="28"/>
          <w:szCs w:val="28"/>
        </w:rPr>
      </w:pPr>
      <w:r>
        <w:rPr>
          <w:b/>
          <w:sz w:val="28"/>
          <w:szCs w:val="28"/>
        </w:rPr>
        <w:t>Respectfully submitted,</w:t>
      </w:r>
    </w:p>
    <w:p w14:paraId="343D83C6" w14:textId="17CF0CEF" w:rsidR="00234139" w:rsidRPr="00A83DB5" w:rsidRDefault="00831B1F">
      <w:pPr>
        <w:rPr>
          <w:sz w:val="28"/>
          <w:szCs w:val="28"/>
        </w:rPr>
      </w:pPr>
      <w:r>
        <w:rPr>
          <w:b/>
          <w:sz w:val="28"/>
          <w:szCs w:val="28"/>
        </w:rPr>
        <w:t>Megan Griffiths</w:t>
      </w:r>
    </w:p>
    <w:p w14:paraId="36F50C10" w14:textId="77777777" w:rsidR="00234139" w:rsidRDefault="00234139"/>
    <w:p w14:paraId="71DC8013" w14:textId="77777777" w:rsidR="00234139" w:rsidRDefault="00234139"/>
    <w:p w14:paraId="332A56EF" w14:textId="77777777" w:rsidR="00234139" w:rsidRDefault="00234139"/>
    <w:sectPr w:rsidR="00234139" w:rsidSect="0023413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95127"/>
    <w:multiLevelType w:val="hybridMultilevel"/>
    <w:tmpl w:val="1C207858"/>
    <w:lvl w:ilvl="0" w:tplc="5B7E6B14">
      <w:start w:val="1"/>
      <w:numFmt w:val="lowerLetter"/>
      <w:lvlText w:val="%1."/>
      <w:lvlJc w:val="left"/>
      <w:pPr>
        <w:ind w:left="1440" w:hanging="72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B20205A"/>
    <w:multiLevelType w:val="hybridMultilevel"/>
    <w:tmpl w:val="1A2085C4"/>
    <w:lvl w:ilvl="0" w:tplc="D93ED2F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81254A6"/>
    <w:multiLevelType w:val="hybridMultilevel"/>
    <w:tmpl w:val="7252555C"/>
    <w:lvl w:ilvl="0" w:tplc="2A7E835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139"/>
    <w:rsid w:val="000C0573"/>
    <w:rsid w:val="000D3E2A"/>
    <w:rsid w:val="00120F5C"/>
    <w:rsid w:val="00234139"/>
    <w:rsid w:val="00244E18"/>
    <w:rsid w:val="002B29B9"/>
    <w:rsid w:val="00340D86"/>
    <w:rsid w:val="0040036A"/>
    <w:rsid w:val="00550E98"/>
    <w:rsid w:val="005B1967"/>
    <w:rsid w:val="005C3482"/>
    <w:rsid w:val="006D3419"/>
    <w:rsid w:val="0070475E"/>
    <w:rsid w:val="00721580"/>
    <w:rsid w:val="007778BC"/>
    <w:rsid w:val="007A4C1C"/>
    <w:rsid w:val="007A6F3C"/>
    <w:rsid w:val="007B3B80"/>
    <w:rsid w:val="00831B1F"/>
    <w:rsid w:val="00834D52"/>
    <w:rsid w:val="00884C1F"/>
    <w:rsid w:val="00901A76"/>
    <w:rsid w:val="00945B70"/>
    <w:rsid w:val="00A273BF"/>
    <w:rsid w:val="00A47713"/>
    <w:rsid w:val="00A83DB5"/>
    <w:rsid w:val="00AA3055"/>
    <w:rsid w:val="00B81BCB"/>
    <w:rsid w:val="00B946FD"/>
    <w:rsid w:val="00D64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306B2"/>
  <w14:defaultImageDpi w14:val="32767"/>
  <w15:docId w15:val="{B59F2516-B1F1-4E51-B396-4F8AF53DD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1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6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514F4-55B5-439D-9128-277227F5F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795</Words>
  <Characters>4535</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Tinney</dc:creator>
  <cp:lastModifiedBy>Saraceno, Teresa</cp:lastModifiedBy>
  <cp:revision>2</cp:revision>
  <dcterms:created xsi:type="dcterms:W3CDTF">2021-06-16T13:51:00Z</dcterms:created>
  <dcterms:modified xsi:type="dcterms:W3CDTF">2021-06-16T13:51:00Z</dcterms:modified>
</cp:coreProperties>
</file>