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3B4F" w14:textId="77777777" w:rsidR="009D1C25" w:rsidRDefault="00A4262E">
      <w:pPr>
        <w:spacing w:before="3" w:line="258" w:lineRule="exact"/>
        <w:jc w:val="center"/>
        <w:textAlignment w:val="baseline"/>
        <w:rPr>
          <w:rFonts w:eastAsia="Times New Roman"/>
          <w:color w:val="000000"/>
          <w:spacing w:val="6"/>
        </w:rPr>
      </w:pPr>
      <w:r>
        <w:rPr>
          <w:rFonts w:eastAsia="Times New Roman"/>
          <w:color w:val="000000"/>
          <w:spacing w:val="6"/>
        </w:rPr>
        <w:t>BY-LAWS</w:t>
      </w:r>
    </w:p>
    <w:p w14:paraId="2B8E1546" w14:textId="77777777" w:rsidR="009D1C25" w:rsidRDefault="00A4262E">
      <w:pPr>
        <w:spacing w:before="5" w:line="258" w:lineRule="exact"/>
        <w:jc w:val="center"/>
        <w:textAlignment w:val="baseline"/>
        <w:rPr>
          <w:rFonts w:eastAsia="Times New Roman"/>
          <w:color w:val="000000"/>
          <w:spacing w:val="9"/>
        </w:rPr>
      </w:pPr>
      <w:r>
        <w:rPr>
          <w:rFonts w:eastAsia="Times New Roman"/>
          <w:color w:val="000000"/>
          <w:spacing w:val="9"/>
        </w:rPr>
        <w:t>OF</w:t>
      </w:r>
    </w:p>
    <w:p w14:paraId="04D2F487" w14:textId="77777777" w:rsidR="009D1C25" w:rsidRDefault="000E76BB">
      <w:pPr>
        <w:spacing w:before="5" w:after="290" w:line="258" w:lineRule="exact"/>
        <w:jc w:val="center"/>
        <w:textAlignment w:val="baseline"/>
        <w:rPr>
          <w:rFonts w:eastAsia="Times New Roman"/>
          <w:color w:val="000000"/>
          <w:spacing w:val="11"/>
        </w:rPr>
      </w:pPr>
      <w:r>
        <w:rPr>
          <w:rFonts w:eastAsia="Times New Roman"/>
          <w:color w:val="000000"/>
          <w:spacing w:val="11"/>
        </w:rPr>
        <w:t>TIOGA</w:t>
      </w:r>
      <w:r w:rsidR="00A4262E">
        <w:rPr>
          <w:rFonts w:eastAsia="Times New Roman"/>
          <w:color w:val="000000"/>
          <w:spacing w:val="11"/>
        </w:rPr>
        <w:t xml:space="preserve"> COUNTY </w:t>
      </w:r>
      <w:r w:rsidR="00AD0681">
        <w:rPr>
          <w:rFonts w:eastAsia="Times New Roman"/>
          <w:color w:val="000000"/>
          <w:spacing w:val="11"/>
        </w:rPr>
        <w:t>PROPERTY DEVELOPMENT</w:t>
      </w:r>
      <w:r w:rsidR="00A4262E">
        <w:rPr>
          <w:rFonts w:eastAsia="Times New Roman"/>
          <w:color w:val="000000"/>
          <w:spacing w:val="11"/>
        </w:rPr>
        <w:t xml:space="preserve"> CORPORATION</w:t>
      </w:r>
    </w:p>
    <w:p w14:paraId="2BFB8735" w14:textId="77777777" w:rsidR="009D1C25" w:rsidRDefault="00A4262E">
      <w:pPr>
        <w:spacing w:line="234" w:lineRule="exact"/>
        <w:jc w:val="center"/>
        <w:textAlignment w:val="baseline"/>
        <w:rPr>
          <w:rFonts w:eastAsia="Times New Roman"/>
          <w:color w:val="000000"/>
          <w:spacing w:val="13"/>
        </w:rPr>
      </w:pPr>
      <w:r>
        <w:rPr>
          <w:rFonts w:eastAsia="Times New Roman"/>
          <w:color w:val="000000"/>
          <w:spacing w:val="13"/>
        </w:rPr>
        <w:t>ARTICLE I - THE CORPORATION</w:t>
      </w:r>
    </w:p>
    <w:p w14:paraId="6B7EBD84" w14:textId="77777777" w:rsidR="009D1C25" w:rsidRDefault="00A4262E" w:rsidP="002C5D34">
      <w:pPr>
        <w:textAlignment w:val="baseline"/>
        <w:rPr>
          <w:rFonts w:eastAsia="Times New Roman"/>
          <w:color w:val="000000"/>
          <w:spacing w:val="2"/>
        </w:rPr>
      </w:pPr>
      <w:r>
        <w:rPr>
          <w:rFonts w:eastAsia="Times New Roman"/>
          <w:color w:val="000000"/>
          <w:spacing w:val="2"/>
        </w:rPr>
        <w:t>SECTION 1. - NAME.</w:t>
      </w:r>
    </w:p>
    <w:p w14:paraId="783952CE" w14:textId="77777777" w:rsidR="009D1C25" w:rsidRDefault="00A4262E" w:rsidP="002C5D34">
      <w:pPr>
        <w:textAlignment w:val="baseline"/>
        <w:rPr>
          <w:rFonts w:eastAsia="Times New Roman"/>
          <w:color w:val="000000"/>
          <w:spacing w:val="3"/>
        </w:rPr>
      </w:pPr>
      <w:r>
        <w:rPr>
          <w:rFonts w:eastAsia="Times New Roman"/>
          <w:color w:val="000000"/>
          <w:spacing w:val="3"/>
        </w:rPr>
        <w:t>The Corporation shall be known as "</w:t>
      </w:r>
      <w:r w:rsidR="000E76BB">
        <w:rPr>
          <w:rFonts w:eastAsia="Times New Roman"/>
          <w:color w:val="000000"/>
          <w:spacing w:val="3"/>
        </w:rPr>
        <w:t>Tioga County Property Development Corporation”</w:t>
      </w:r>
    </w:p>
    <w:p w14:paraId="4A2AB1BB" w14:textId="77777777" w:rsidR="002C5D34" w:rsidRDefault="002C5D34" w:rsidP="002C5D34">
      <w:pPr>
        <w:textAlignment w:val="baseline"/>
        <w:rPr>
          <w:rFonts w:eastAsia="Times New Roman"/>
          <w:color w:val="000000"/>
          <w:spacing w:val="2"/>
        </w:rPr>
      </w:pPr>
    </w:p>
    <w:p w14:paraId="62F12760" w14:textId="77777777" w:rsidR="009D1C25" w:rsidRDefault="00A4262E" w:rsidP="002C5D34">
      <w:pPr>
        <w:textAlignment w:val="baseline"/>
        <w:rPr>
          <w:rFonts w:eastAsia="Times New Roman"/>
          <w:color w:val="000000"/>
          <w:spacing w:val="2"/>
        </w:rPr>
      </w:pPr>
      <w:r>
        <w:rPr>
          <w:rFonts w:eastAsia="Times New Roman"/>
          <w:color w:val="000000"/>
          <w:spacing w:val="2"/>
        </w:rPr>
        <w:t>SECTION 2. - OFFICES.</w:t>
      </w:r>
    </w:p>
    <w:p w14:paraId="588082E9" w14:textId="77777777" w:rsidR="009D1C25" w:rsidRDefault="00A4262E" w:rsidP="002C5D34">
      <w:pPr>
        <w:jc w:val="both"/>
        <w:textAlignment w:val="baseline"/>
        <w:rPr>
          <w:rFonts w:eastAsia="Times New Roman"/>
          <w:color w:val="000000"/>
          <w:spacing w:val="4"/>
        </w:rPr>
      </w:pPr>
      <w:r>
        <w:rPr>
          <w:rFonts w:eastAsia="Times New Roman"/>
          <w:color w:val="000000"/>
          <w:spacing w:val="4"/>
        </w:rPr>
        <w:t xml:space="preserve">The principal office of the Corporation shall be located in </w:t>
      </w:r>
      <w:r w:rsidR="000E76BB">
        <w:rPr>
          <w:rFonts w:eastAsia="Times New Roman"/>
          <w:color w:val="000000"/>
          <w:spacing w:val="4"/>
        </w:rPr>
        <w:t>Tioga</w:t>
      </w:r>
      <w:r>
        <w:rPr>
          <w:rFonts w:eastAsia="Times New Roman"/>
          <w:color w:val="000000"/>
          <w:spacing w:val="4"/>
        </w:rPr>
        <w:t xml:space="preserve"> County, New York (the "County"). The Corporation may also have offices at such other places within the State of New York as the Board of Directors may from time to time determine or the activities of the Corporation may require.</w:t>
      </w:r>
    </w:p>
    <w:p w14:paraId="552B1A35" w14:textId="77777777" w:rsidR="002C5D34" w:rsidRDefault="002C5D34" w:rsidP="002C5D34">
      <w:pPr>
        <w:textAlignment w:val="baseline"/>
        <w:rPr>
          <w:rFonts w:eastAsia="Times New Roman"/>
          <w:color w:val="000000"/>
          <w:spacing w:val="2"/>
        </w:rPr>
      </w:pPr>
    </w:p>
    <w:p w14:paraId="71993CDE" w14:textId="77777777" w:rsidR="009D1C25" w:rsidRDefault="00A4262E" w:rsidP="002C5D34">
      <w:pPr>
        <w:textAlignment w:val="baseline"/>
        <w:rPr>
          <w:rFonts w:eastAsia="Times New Roman"/>
          <w:color w:val="000000"/>
          <w:spacing w:val="2"/>
        </w:rPr>
      </w:pPr>
      <w:r>
        <w:rPr>
          <w:rFonts w:eastAsia="Times New Roman"/>
          <w:color w:val="000000"/>
          <w:spacing w:val="2"/>
        </w:rPr>
        <w:t>SECTION 3. - PURPOSES.</w:t>
      </w:r>
    </w:p>
    <w:p w14:paraId="1EC0F3C8" w14:textId="77777777" w:rsidR="009D1C25" w:rsidRDefault="00A4262E" w:rsidP="002C5D34">
      <w:pPr>
        <w:jc w:val="both"/>
        <w:textAlignment w:val="baseline"/>
        <w:rPr>
          <w:rFonts w:eastAsia="Times New Roman"/>
          <w:color w:val="000000"/>
        </w:rPr>
      </w:pPr>
      <w:r>
        <w:rPr>
          <w:rFonts w:eastAsia="Times New Roman"/>
          <w:color w:val="000000"/>
        </w:rPr>
        <w:t>The Corporation shall have such purposes as are now or hereafter set forth in its Certificate of Incorporation.</w:t>
      </w:r>
    </w:p>
    <w:p w14:paraId="6B54FF1E" w14:textId="77777777" w:rsidR="005A37DB" w:rsidRDefault="005A37DB" w:rsidP="002C5D34">
      <w:pPr>
        <w:jc w:val="both"/>
        <w:textAlignment w:val="baseline"/>
        <w:rPr>
          <w:rFonts w:eastAsia="Times New Roman"/>
          <w:color w:val="000000"/>
        </w:rPr>
      </w:pPr>
    </w:p>
    <w:p w14:paraId="36CC1C55" w14:textId="77777777" w:rsidR="009D1C25" w:rsidRDefault="00A4262E" w:rsidP="002C5D34">
      <w:pPr>
        <w:spacing w:before="16" w:line="258" w:lineRule="exact"/>
        <w:jc w:val="center"/>
        <w:textAlignment w:val="baseline"/>
        <w:rPr>
          <w:rFonts w:eastAsia="Times New Roman"/>
          <w:color w:val="000000"/>
          <w:spacing w:val="12"/>
        </w:rPr>
      </w:pPr>
      <w:r>
        <w:rPr>
          <w:rFonts w:eastAsia="Times New Roman"/>
          <w:color w:val="000000"/>
          <w:spacing w:val="12"/>
        </w:rPr>
        <w:t xml:space="preserve">ARTICLE II </w:t>
      </w:r>
      <w:r w:rsidR="002C5D34">
        <w:rPr>
          <w:rFonts w:eastAsia="Times New Roman"/>
          <w:color w:val="000000"/>
          <w:spacing w:val="12"/>
        </w:rPr>
        <w:t>–</w:t>
      </w:r>
      <w:r>
        <w:rPr>
          <w:rFonts w:eastAsia="Times New Roman"/>
          <w:color w:val="000000"/>
          <w:spacing w:val="12"/>
        </w:rPr>
        <w:t xml:space="preserve"> MEMBERSHIP</w:t>
      </w:r>
    </w:p>
    <w:p w14:paraId="4F67BB39" w14:textId="77777777" w:rsidR="002C5D34" w:rsidRDefault="002C5D34" w:rsidP="002C5D34">
      <w:pPr>
        <w:spacing w:before="16" w:line="258" w:lineRule="exact"/>
        <w:jc w:val="center"/>
        <w:textAlignment w:val="baseline"/>
        <w:rPr>
          <w:rFonts w:eastAsia="Times New Roman"/>
          <w:color w:val="000000"/>
          <w:spacing w:val="12"/>
        </w:rPr>
      </w:pPr>
    </w:p>
    <w:p w14:paraId="59866B72" w14:textId="77777777" w:rsidR="009D1C25" w:rsidRDefault="00A4262E" w:rsidP="002C5D34">
      <w:pPr>
        <w:textAlignment w:val="baseline"/>
        <w:rPr>
          <w:rFonts w:eastAsia="Times New Roman"/>
          <w:color w:val="000000"/>
          <w:spacing w:val="3"/>
        </w:rPr>
      </w:pPr>
      <w:r>
        <w:rPr>
          <w:rFonts w:eastAsia="Times New Roman"/>
          <w:color w:val="000000"/>
          <w:spacing w:val="3"/>
        </w:rPr>
        <w:t>SECTION 1. - COMPOSITION OF MEMBERSHIP.</w:t>
      </w:r>
    </w:p>
    <w:p w14:paraId="14D4EA47" w14:textId="77777777" w:rsidR="009D1C25" w:rsidRDefault="00A4262E" w:rsidP="002C5D34">
      <w:pPr>
        <w:ind w:right="144"/>
        <w:jc w:val="both"/>
        <w:textAlignment w:val="baseline"/>
        <w:rPr>
          <w:rFonts w:eastAsia="Times New Roman"/>
          <w:color w:val="000000"/>
        </w:rPr>
      </w:pPr>
      <w:r>
        <w:rPr>
          <w:rFonts w:eastAsia="Times New Roman"/>
          <w:color w:val="000000"/>
        </w:rPr>
        <w:t>The initial Member of the Corp</w:t>
      </w:r>
      <w:r w:rsidR="000E76BB">
        <w:rPr>
          <w:rFonts w:eastAsia="Times New Roman"/>
          <w:color w:val="000000"/>
        </w:rPr>
        <w:t>oration shall be the County of Tioga</w:t>
      </w:r>
      <w:r>
        <w:rPr>
          <w:rFonts w:eastAsia="Times New Roman"/>
          <w:color w:val="000000"/>
        </w:rPr>
        <w:t>, which from time to time shall appoint voting members of the Board of Directors or the Corporation.</w:t>
      </w:r>
    </w:p>
    <w:p w14:paraId="472C74EB" w14:textId="77777777" w:rsidR="00B57B28" w:rsidRDefault="00B57B28" w:rsidP="005A37DB">
      <w:pPr>
        <w:textAlignment w:val="baseline"/>
        <w:rPr>
          <w:rFonts w:eastAsia="Times New Roman"/>
          <w:color w:val="000000"/>
          <w:spacing w:val="4"/>
        </w:rPr>
      </w:pPr>
    </w:p>
    <w:p w14:paraId="0F8E2E05" w14:textId="77777777" w:rsidR="00DA411C" w:rsidRDefault="00A4262E" w:rsidP="005A37DB">
      <w:pPr>
        <w:textAlignment w:val="baseline"/>
        <w:rPr>
          <w:rFonts w:eastAsia="Times New Roman"/>
          <w:color w:val="000000"/>
          <w:spacing w:val="2"/>
        </w:rPr>
      </w:pPr>
      <w:r>
        <w:rPr>
          <w:rFonts w:eastAsia="Times New Roman"/>
          <w:color w:val="000000"/>
          <w:spacing w:val="4"/>
        </w:rPr>
        <w:t>SECTION 2. - RIGHTS AND POWERS OF THE MEMBERS.</w:t>
      </w:r>
      <w:r w:rsidR="00B57B28">
        <w:rPr>
          <w:rFonts w:eastAsia="Times New Roman"/>
          <w:color w:val="000000"/>
          <w:spacing w:val="4"/>
        </w:rPr>
        <w:t xml:space="preserve"> </w:t>
      </w:r>
      <w:r>
        <w:rPr>
          <w:rFonts w:eastAsia="Times New Roman"/>
          <w:color w:val="000000"/>
          <w:spacing w:val="2"/>
        </w:rPr>
        <w:t>The Members shall have and exercise all the rights and powers of corporate membership created by the laws of the State of New York, the Certificate of Incorporation and the By-laws of the Corporation.</w:t>
      </w:r>
    </w:p>
    <w:p w14:paraId="5C8836B4" w14:textId="77777777" w:rsidR="005A37DB" w:rsidRDefault="005A37DB" w:rsidP="005A37DB">
      <w:pPr>
        <w:textAlignment w:val="baseline"/>
        <w:rPr>
          <w:rFonts w:eastAsia="Times New Roman"/>
          <w:color w:val="000000"/>
          <w:spacing w:val="2"/>
        </w:rPr>
      </w:pPr>
    </w:p>
    <w:p w14:paraId="70A77CC4" w14:textId="77777777" w:rsidR="009D1C25" w:rsidRDefault="00A4262E" w:rsidP="00DA411C">
      <w:pPr>
        <w:jc w:val="center"/>
        <w:textAlignment w:val="baseline"/>
        <w:rPr>
          <w:rFonts w:eastAsia="Times New Roman"/>
          <w:color w:val="000000"/>
          <w:spacing w:val="11"/>
        </w:rPr>
      </w:pPr>
      <w:r>
        <w:rPr>
          <w:rFonts w:eastAsia="Times New Roman"/>
          <w:color w:val="000000"/>
          <w:spacing w:val="11"/>
        </w:rPr>
        <w:t>ARTICLE III - BOARD OF DIRECTORS</w:t>
      </w:r>
    </w:p>
    <w:p w14:paraId="646A6230" w14:textId="77777777" w:rsidR="00DA411C" w:rsidRDefault="00DA411C" w:rsidP="00DA411C">
      <w:pPr>
        <w:textAlignment w:val="baseline"/>
        <w:rPr>
          <w:rFonts w:eastAsia="Times New Roman"/>
          <w:color w:val="000000"/>
          <w:spacing w:val="11"/>
        </w:rPr>
      </w:pPr>
    </w:p>
    <w:p w14:paraId="6045B65C" w14:textId="77777777" w:rsidR="009D1C25" w:rsidRDefault="00A4262E" w:rsidP="00DA411C">
      <w:pPr>
        <w:textAlignment w:val="baseline"/>
        <w:rPr>
          <w:rFonts w:eastAsia="Times New Roman"/>
          <w:color w:val="000000"/>
          <w:spacing w:val="3"/>
        </w:rPr>
      </w:pPr>
      <w:r>
        <w:rPr>
          <w:rFonts w:eastAsia="Times New Roman"/>
          <w:color w:val="000000"/>
          <w:spacing w:val="3"/>
        </w:rPr>
        <w:t>SECTION 1. - POWER OF BOARD OF DIRECTORS.</w:t>
      </w:r>
    </w:p>
    <w:p w14:paraId="6D71C8FA" w14:textId="77777777" w:rsidR="009D1C25" w:rsidRDefault="00A4262E" w:rsidP="002C5D34">
      <w:pPr>
        <w:spacing w:before="4" w:line="264" w:lineRule="exact"/>
        <w:jc w:val="both"/>
        <w:textAlignment w:val="baseline"/>
        <w:rPr>
          <w:rFonts w:eastAsia="Times New Roman"/>
          <w:color w:val="000000"/>
        </w:rPr>
      </w:pPr>
      <w:r>
        <w:rPr>
          <w:rFonts w:eastAsia="Times New Roman"/>
          <w:color w:val="000000"/>
        </w:rPr>
        <w:t>The Corporation shall be managed by its Board of Directors, which shall establish all general policies governing its operations. The Board of Directors shall have and exercise all the rights and powers of a board of directors of a land bank as provided by the laws of the State of New York, the Certificate of Incorporation and the By-laws of the Corporation.</w:t>
      </w:r>
    </w:p>
    <w:p w14:paraId="41380BB1" w14:textId="77777777" w:rsidR="00DA411C" w:rsidRDefault="00DA411C" w:rsidP="00DA411C">
      <w:pPr>
        <w:textAlignment w:val="baseline"/>
        <w:rPr>
          <w:rFonts w:eastAsia="Times New Roman"/>
          <w:color w:val="000000"/>
          <w:spacing w:val="4"/>
        </w:rPr>
      </w:pPr>
    </w:p>
    <w:p w14:paraId="1E255C4B" w14:textId="77777777" w:rsidR="009D1C25" w:rsidRDefault="00A4262E" w:rsidP="00DA411C">
      <w:pPr>
        <w:textAlignment w:val="baseline"/>
        <w:rPr>
          <w:rFonts w:eastAsia="Times New Roman"/>
          <w:color w:val="000000"/>
          <w:spacing w:val="4"/>
        </w:rPr>
      </w:pPr>
      <w:r>
        <w:rPr>
          <w:rFonts w:eastAsia="Times New Roman"/>
          <w:color w:val="000000"/>
          <w:spacing w:val="4"/>
        </w:rPr>
        <w:t>SECTION 2. - NUMBER, ELECTION AND TERM OF DIRECTORS.</w:t>
      </w:r>
    </w:p>
    <w:p w14:paraId="1A527EAB" w14:textId="6F80E510" w:rsidR="009D1C25" w:rsidRDefault="00A4262E" w:rsidP="002C5D34">
      <w:pPr>
        <w:numPr>
          <w:ilvl w:val="0"/>
          <w:numId w:val="1"/>
        </w:numPr>
        <w:spacing w:before="16" w:line="258" w:lineRule="exact"/>
        <w:ind w:left="0"/>
        <w:textAlignment w:val="baseline"/>
        <w:rPr>
          <w:rFonts w:eastAsia="Times New Roman"/>
          <w:color w:val="000000"/>
          <w:spacing w:val="7"/>
        </w:rPr>
      </w:pPr>
      <w:r>
        <w:rPr>
          <w:rFonts w:eastAsia="Times New Roman"/>
          <w:color w:val="000000"/>
          <w:spacing w:val="7"/>
        </w:rPr>
        <w:t>The Board</w:t>
      </w:r>
      <w:r w:rsidR="000E76BB">
        <w:rPr>
          <w:rFonts w:eastAsia="Times New Roman"/>
          <w:color w:val="000000"/>
          <w:spacing w:val="7"/>
        </w:rPr>
        <w:t xml:space="preserve"> of Directors shall consist of </w:t>
      </w:r>
      <w:r w:rsidR="001A1091">
        <w:rPr>
          <w:rFonts w:eastAsia="Times New Roman"/>
          <w:color w:val="000000"/>
          <w:spacing w:val="7"/>
        </w:rPr>
        <w:t>seven</w:t>
      </w:r>
      <w:r w:rsidR="000E76BB">
        <w:rPr>
          <w:rFonts w:eastAsia="Times New Roman"/>
          <w:color w:val="000000"/>
          <w:spacing w:val="7"/>
        </w:rPr>
        <w:t xml:space="preserve"> (</w:t>
      </w:r>
      <w:r w:rsidR="001A1091">
        <w:rPr>
          <w:rFonts w:eastAsia="Times New Roman"/>
          <w:color w:val="000000"/>
          <w:spacing w:val="7"/>
        </w:rPr>
        <w:t>7</w:t>
      </w:r>
      <w:r w:rsidR="000E76BB">
        <w:rPr>
          <w:rFonts w:eastAsia="Times New Roman"/>
          <w:color w:val="000000"/>
          <w:spacing w:val="7"/>
        </w:rPr>
        <w:t>)</w:t>
      </w:r>
      <w:r>
        <w:rPr>
          <w:rFonts w:eastAsia="Times New Roman"/>
          <w:color w:val="000000"/>
          <w:spacing w:val="7"/>
        </w:rPr>
        <w:t xml:space="preserve"> members.</w:t>
      </w:r>
    </w:p>
    <w:p w14:paraId="69D21C4B" w14:textId="77777777" w:rsidR="009D1C25" w:rsidRDefault="00A4262E" w:rsidP="002C5D34">
      <w:pPr>
        <w:numPr>
          <w:ilvl w:val="0"/>
          <w:numId w:val="1"/>
        </w:numPr>
        <w:spacing w:before="10" w:line="258" w:lineRule="exact"/>
        <w:ind w:left="0"/>
        <w:textAlignment w:val="baseline"/>
        <w:rPr>
          <w:rFonts w:eastAsia="Times New Roman"/>
          <w:color w:val="000000"/>
          <w:spacing w:val="3"/>
        </w:rPr>
      </w:pPr>
      <w:r>
        <w:rPr>
          <w:rFonts w:eastAsia="Times New Roman"/>
          <w:color w:val="000000"/>
          <w:spacing w:val="3"/>
        </w:rPr>
        <w:t>The members of the Board of Directors shall serve for</w:t>
      </w:r>
      <w:r w:rsidR="00EB395E">
        <w:rPr>
          <w:rFonts w:eastAsia="Times New Roman"/>
          <w:color w:val="000000"/>
          <w:spacing w:val="3"/>
        </w:rPr>
        <w:t xml:space="preserve"> </w:t>
      </w:r>
      <w:r w:rsidR="00177790">
        <w:rPr>
          <w:rFonts w:eastAsia="Times New Roman"/>
          <w:color w:val="000000"/>
          <w:spacing w:val="3"/>
        </w:rPr>
        <w:t xml:space="preserve">2 or </w:t>
      </w:r>
      <w:r w:rsidR="00B57B28">
        <w:rPr>
          <w:rFonts w:eastAsia="Times New Roman"/>
          <w:color w:val="000000"/>
          <w:spacing w:val="3"/>
        </w:rPr>
        <w:t>3-year</w:t>
      </w:r>
      <w:r>
        <w:rPr>
          <w:rFonts w:eastAsia="Times New Roman"/>
          <w:color w:val="000000"/>
          <w:spacing w:val="3"/>
        </w:rPr>
        <w:t xml:space="preserve"> term</w:t>
      </w:r>
      <w:r w:rsidR="00EB395E">
        <w:rPr>
          <w:rFonts w:eastAsia="Times New Roman"/>
          <w:color w:val="000000"/>
          <w:spacing w:val="3"/>
        </w:rPr>
        <w:t>s</w:t>
      </w:r>
      <w:r w:rsidR="00177790">
        <w:rPr>
          <w:rFonts w:eastAsia="Times New Roman"/>
          <w:color w:val="000000"/>
          <w:spacing w:val="3"/>
        </w:rPr>
        <w:t>.</w:t>
      </w:r>
    </w:p>
    <w:p w14:paraId="20BE7F12" w14:textId="07B92768" w:rsidR="009D1C25" w:rsidRDefault="001A1091" w:rsidP="00DA411C">
      <w:pPr>
        <w:numPr>
          <w:ilvl w:val="0"/>
          <w:numId w:val="1"/>
        </w:numPr>
        <w:ind w:left="0"/>
        <w:jc w:val="both"/>
        <w:textAlignment w:val="baseline"/>
        <w:rPr>
          <w:rFonts w:eastAsia="Times New Roman"/>
          <w:color w:val="000000"/>
        </w:rPr>
      </w:pPr>
      <w:r>
        <w:rPr>
          <w:rFonts w:eastAsia="Times New Roman"/>
          <w:color w:val="000000"/>
        </w:rPr>
        <w:t>The membership shall consist of:</w:t>
      </w:r>
    </w:p>
    <w:p w14:paraId="2A6751B4" w14:textId="3C8C98D2" w:rsidR="001A1091" w:rsidRDefault="001A1091" w:rsidP="001A1091">
      <w:pPr>
        <w:pStyle w:val="ListParagraph"/>
        <w:numPr>
          <w:ilvl w:val="0"/>
          <w:numId w:val="6"/>
        </w:numPr>
        <w:tabs>
          <w:tab w:val="left" w:pos="288"/>
        </w:tabs>
        <w:jc w:val="both"/>
        <w:textAlignment w:val="baseline"/>
        <w:rPr>
          <w:rFonts w:eastAsia="Times New Roman"/>
          <w:color w:val="000000"/>
        </w:rPr>
      </w:pPr>
      <w:r>
        <w:rPr>
          <w:rFonts w:eastAsia="Times New Roman"/>
          <w:color w:val="000000"/>
        </w:rPr>
        <w:t>Three (3) public officers of separate municipalities within Tioga County (or a member of a County Agency) and their membership shall be conditioned upon holding their public office.</w:t>
      </w:r>
    </w:p>
    <w:p w14:paraId="4A1BA661" w14:textId="4AF85C0A" w:rsidR="001A1091" w:rsidRDefault="001A1091" w:rsidP="001A1091">
      <w:pPr>
        <w:pStyle w:val="ListParagraph"/>
        <w:numPr>
          <w:ilvl w:val="0"/>
          <w:numId w:val="6"/>
        </w:numPr>
        <w:tabs>
          <w:tab w:val="left" w:pos="288"/>
        </w:tabs>
        <w:jc w:val="both"/>
        <w:textAlignment w:val="baseline"/>
        <w:rPr>
          <w:rFonts w:eastAsia="Times New Roman"/>
          <w:color w:val="000000"/>
        </w:rPr>
      </w:pPr>
      <w:r>
        <w:rPr>
          <w:rFonts w:eastAsia="Times New Roman"/>
          <w:color w:val="000000"/>
        </w:rPr>
        <w:t xml:space="preserve">One (1) public officer holding a County Legislature position and their membership shall be conditioned upon holding the public office. </w:t>
      </w:r>
    </w:p>
    <w:p w14:paraId="6B4CBD96" w14:textId="6693B2D5" w:rsidR="001A1091" w:rsidRDefault="001A1091" w:rsidP="001A1091">
      <w:pPr>
        <w:pStyle w:val="ListParagraph"/>
        <w:numPr>
          <w:ilvl w:val="0"/>
          <w:numId w:val="6"/>
        </w:numPr>
        <w:tabs>
          <w:tab w:val="left" w:pos="288"/>
        </w:tabs>
        <w:jc w:val="both"/>
        <w:textAlignment w:val="baseline"/>
        <w:rPr>
          <w:rFonts w:eastAsia="Times New Roman"/>
          <w:color w:val="000000"/>
        </w:rPr>
      </w:pPr>
      <w:r>
        <w:rPr>
          <w:rFonts w:eastAsia="Times New Roman"/>
          <w:color w:val="000000"/>
        </w:rPr>
        <w:t xml:space="preserve">Two (2) at-large representatives. </w:t>
      </w:r>
    </w:p>
    <w:p w14:paraId="060DD9F2" w14:textId="635D2A78" w:rsidR="001A1091" w:rsidRPr="001A1091" w:rsidRDefault="001A1091" w:rsidP="001A1091">
      <w:pPr>
        <w:pStyle w:val="ListParagraph"/>
        <w:numPr>
          <w:ilvl w:val="0"/>
          <w:numId w:val="6"/>
        </w:numPr>
        <w:tabs>
          <w:tab w:val="left" w:pos="288"/>
        </w:tabs>
        <w:jc w:val="both"/>
        <w:textAlignment w:val="baseline"/>
        <w:rPr>
          <w:rFonts w:eastAsia="Times New Roman"/>
          <w:color w:val="000000"/>
        </w:rPr>
      </w:pPr>
      <w:r>
        <w:rPr>
          <w:rFonts w:eastAsia="Times New Roman"/>
          <w:color w:val="000000"/>
        </w:rPr>
        <w:t xml:space="preserve">One (1) representative of the non-profit sector and their membership shall be conditioned upon holding a non-profit sector position; or if a non-profit sector representative cannot be found, the membership may be filled by an at-large representative. </w:t>
      </w:r>
    </w:p>
    <w:p w14:paraId="471D8AE3" w14:textId="77777777" w:rsidR="002C5D34" w:rsidRDefault="002C5D34" w:rsidP="00DA411C">
      <w:pPr>
        <w:tabs>
          <w:tab w:val="left" w:pos="288"/>
        </w:tabs>
        <w:jc w:val="both"/>
        <w:textAlignment w:val="baseline"/>
        <w:rPr>
          <w:rFonts w:eastAsia="Times New Roman"/>
          <w:color w:val="000000"/>
        </w:rPr>
      </w:pPr>
    </w:p>
    <w:p w14:paraId="53660CE4" w14:textId="77777777" w:rsidR="00DA411C" w:rsidRDefault="00A4262E" w:rsidP="00DA411C">
      <w:pPr>
        <w:textAlignment w:val="baseline"/>
        <w:rPr>
          <w:rFonts w:eastAsia="Times New Roman"/>
          <w:color w:val="000000"/>
          <w:sz w:val="23"/>
        </w:rPr>
      </w:pPr>
      <w:r>
        <w:rPr>
          <w:rFonts w:eastAsia="Times New Roman"/>
          <w:color w:val="000000"/>
          <w:spacing w:val="4"/>
        </w:rPr>
        <w:t>SECTION 3. - RESIGNATIONS AND REMOVAL OF DIRECTORS.</w:t>
      </w:r>
      <w:r w:rsidR="00DA411C">
        <w:rPr>
          <w:rFonts w:eastAsia="Times New Roman"/>
          <w:color w:val="000000"/>
          <w:sz w:val="23"/>
        </w:rPr>
        <w:t xml:space="preserve"> </w:t>
      </w:r>
    </w:p>
    <w:p w14:paraId="0D096C49" w14:textId="77777777" w:rsidR="00DA411C" w:rsidRDefault="00DA411C" w:rsidP="00DA411C">
      <w:pPr>
        <w:textAlignment w:val="baseline"/>
        <w:rPr>
          <w:rFonts w:eastAsia="Times New Roman"/>
          <w:color w:val="000000"/>
          <w:sz w:val="23"/>
        </w:rPr>
      </w:pPr>
      <w:r>
        <w:rPr>
          <w:rFonts w:eastAsia="Times New Roman"/>
          <w:color w:val="000000"/>
          <w:sz w:val="23"/>
        </w:rPr>
        <w:t xml:space="preserve">(a) </w:t>
      </w:r>
      <w:r w:rsidR="00A4262E">
        <w:rPr>
          <w:rFonts w:eastAsia="Times New Roman"/>
          <w:color w:val="000000"/>
          <w:sz w:val="23"/>
        </w:rPr>
        <w:t>Any Director of the Corporation may resign at any time by giving written no</w:t>
      </w:r>
      <w:r w:rsidR="000E76BB">
        <w:rPr>
          <w:rFonts w:eastAsia="Times New Roman"/>
          <w:color w:val="000000"/>
          <w:sz w:val="23"/>
        </w:rPr>
        <w:t>tice to the Clerk of the Tioga</w:t>
      </w:r>
      <w:r w:rsidR="00A4262E">
        <w:rPr>
          <w:rFonts w:eastAsia="Times New Roman"/>
          <w:color w:val="000000"/>
          <w:sz w:val="23"/>
        </w:rPr>
        <w:t xml:space="preserve"> County Legislature. Such resignation shall take effect at the time specified therein or, if no time is specified, then on delivery. Acceptance of the resignation shall not be necessary to make it effective.</w:t>
      </w:r>
    </w:p>
    <w:p w14:paraId="3D8BDDBF" w14:textId="77777777" w:rsidR="009D1C25" w:rsidRDefault="00DA411C" w:rsidP="00DA411C">
      <w:pPr>
        <w:textAlignment w:val="baseline"/>
        <w:rPr>
          <w:rFonts w:eastAsia="Times New Roman"/>
          <w:color w:val="000000"/>
          <w:sz w:val="23"/>
        </w:rPr>
      </w:pPr>
      <w:r>
        <w:rPr>
          <w:rFonts w:eastAsia="Times New Roman"/>
          <w:color w:val="000000"/>
          <w:sz w:val="23"/>
        </w:rPr>
        <w:t xml:space="preserve">(b) </w:t>
      </w:r>
      <w:r w:rsidR="00A4262E">
        <w:rPr>
          <w:rFonts w:eastAsia="Times New Roman"/>
          <w:color w:val="000000"/>
          <w:sz w:val="23"/>
        </w:rPr>
        <w:t>Any Director may be removed from the Board with or without cause by the</w:t>
      </w:r>
      <w:r w:rsidR="000E76BB">
        <w:rPr>
          <w:rFonts w:eastAsia="Times New Roman"/>
          <w:color w:val="000000"/>
          <w:sz w:val="23"/>
        </w:rPr>
        <w:t xml:space="preserve"> affirmative vote of the Tioga</w:t>
      </w:r>
      <w:r w:rsidR="00A4262E">
        <w:rPr>
          <w:rFonts w:eastAsia="Times New Roman"/>
          <w:color w:val="000000"/>
          <w:sz w:val="23"/>
        </w:rPr>
        <w:t xml:space="preserve"> County Legislature.</w:t>
      </w:r>
    </w:p>
    <w:p w14:paraId="39C6CF30" w14:textId="77777777" w:rsidR="00B57B28" w:rsidRDefault="00B57B28" w:rsidP="00DA411C">
      <w:pPr>
        <w:textAlignment w:val="baseline"/>
        <w:rPr>
          <w:rFonts w:eastAsia="Times New Roman"/>
          <w:color w:val="000000"/>
          <w:sz w:val="23"/>
        </w:rPr>
      </w:pPr>
    </w:p>
    <w:p w14:paraId="1B07465F" w14:textId="77777777" w:rsidR="00B57B28" w:rsidRDefault="00B57B28">
      <w:pPr>
        <w:spacing w:before="269" w:line="264" w:lineRule="exact"/>
        <w:jc w:val="both"/>
        <w:textAlignment w:val="baseline"/>
        <w:rPr>
          <w:rFonts w:eastAsia="Times New Roman"/>
          <w:color w:val="000000"/>
          <w:spacing w:val="-2"/>
          <w:sz w:val="23"/>
        </w:rPr>
      </w:pPr>
    </w:p>
    <w:p w14:paraId="01236D80" w14:textId="77777777" w:rsidR="009D1C25" w:rsidRDefault="00A4262E">
      <w:pPr>
        <w:spacing w:before="269" w:line="264" w:lineRule="exact"/>
        <w:jc w:val="both"/>
        <w:textAlignment w:val="baseline"/>
        <w:rPr>
          <w:rFonts w:eastAsia="Times New Roman"/>
          <w:color w:val="000000"/>
          <w:spacing w:val="-2"/>
          <w:sz w:val="23"/>
        </w:rPr>
      </w:pPr>
      <w:r>
        <w:rPr>
          <w:rFonts w:eastAsia="Times New Roman"/>
          <w:color w:val="000000"/>
          <w:spacing w:val="-2"/>
          <w:sz w:val="23"/>
        </w:rPr>
        <w:lastRenderedPageBreak/>
        <w:t>SECTION 4. - VACANCIES.</w:t>
      </w:r>
    </w:p>
    <w:p w14:paraId="472C89D0" w14:textId="77777777" w:rsidR="009D1C25" w:rsidRDefault="00A4262E">
      <w:pPr>
        <w:spacing w:line="264" w:lineRule="exact"/>
        <w:jc w:val="both"/>
        <w:textAlignment w:val="baseline"/>
        <w:rPr>
          <w:rFonts w:eastAsia="Times New Roman"/>
          <w:color w:val="000000"/>
          <w:sz w:val="23"/>
        </w:rPr>
      </w:pPr>
      <w:r>
        <w:rPr>
          <w:rFonts w:eastAsia="Times New Roman"/>
          <w:color w:val="000000"/>
          <w:sz w:val="23"/>
        </w:rPr>
        <w:t>Vacancies occurring for any reason shall be f</w:t>
      </w:r>
      <w:r w:rsidR="000E76BB">
        <w:rPr>
          <w:rFonts w:eastAsia="Times New Roman"/>
          <w:color w:val="000000"/>
          <w:sz w:val="23"/>
        </w:rPr>
        <w:t>illed by the Chairman of the Tioga</w:t>
      </w:r>
      <w:r>
        <w:rPr>
          <w:rFonts w:eastAsia="Times New Roman"/>
          <w:color w:val="000000"/>
          <w:sz w:val="23"/>
        </w:rPr>
        <w:t xml:space="preserve"> County Board of Legislators, su</w:t>
      </w:r>
      <w:r w:rsidR="000E76BB">
        <w:rPr>
          <w:rFonts w:eastAsia="Times New Roman"/>
          <w:color w:val="000000"/>
          <w:sz w:val="23"/>
        </w:rPr>
        <w:t>bject to confirmation by the Tioga</w:t>
      </w:r>
      <w:r>
        <w:rPr>
          <w:rFonts w:eastAsia="Times New Roman"/>
          <w:color w:val="000000"/>
          <w:sz w:val="23"/>
        </w:rPr>
        <w:t xml:space="preserve"> County Legislature as soon as practicable. A Director elected to fill a vacancy caused by resignation, death, disability or removal shall hold office for the unexpired term of his or her predecessor in office and until a successor is elected and takes office.</w:t>
      </w:r>
    </w:p>
    <w:p w14:paraId="12AFC0E4" w14:textId="77777777" w:rsidR="009D1C25" w:rsidRDefault="00A4262E">
      <w:pPr>
        <w:spacing w:before="264" w:line="264" w:lineRule="exact"/>
        <w:textAlignment w:val="baseline"/>
        <w:rPr>
          <w:rFonts w:eastAsia="Times New Roman"/>
          <w:color w:val="000000"/>
          <w:spacing w:val="-1"/>
          <w:sz w:val="23"/>
        </w:rPr>
      </w:pPr>
      <w:r>
        <w:rPr>
          <w:rFonts w:eastAsia="Times New Roman"/>
          <w:color w:val="000000"/>
          <w:spacing w:val="-1"/>
          <w:sz w:val="23"/>
        </w:rPr>
        <w:t>SECTION 5. - ANNUAL AND REGULAR MEETINGS OF THE CORPORATION.</w:t>
      </w:r>
    </w:p>
    <w:p w14:paraId="7B879EFA" w14:textId="77777777" w:rsidR="009D1C25" w:rsidRDefault="00A4262E">
      <w:pPr>
        <w:spacing w:line="264" w:lineRule="exact"/>
        <w:ind w:right="144"/>
        <w:textAlignment w:val="baseline"/>
        <w:rPr>
          <w:rFonts w:eastAsia="Times New Roman"/>
          <w:color w:val="000000"/>
          <w:sz w:val="23"/>
        </w:rPr>
      </w:pPr>
      <w:r>
        <w:rPr>
          <w:rFonts w:eastAsia="Times New Roman"/>
          <w:color w:val="000000"/>
          <w:sz w:val="23"/>
        </w:rPr>
        <w:t>The Board of Directors shall hold an annual meeting of the Corporation within six months after the end of each fiscal year at a convenient time and place designated by the Board. At the annual meeting, the Board shall select annually from among themselves a Chairman, a Vice-Chairman, a Secretary, a Treasurer, and such other officers as the board may determine, receive the annual report and transact such other business as may properly come before the meeting. Regular meetings of the Board of Directors shall be held at such times and places as shall be fixed by the Board. Written notice shall be mailed (via regular mail or electronic mail) or delivered to all members of the Board prior to each meeting.</w:t>
      </w:r>
    </w:p>
    <w:p w14:paraId="1CEAC6D9" w14:textId="77777777" w:rsidR="009D1C25" w:rsidRDefault="00A4262E">
      <w:pPr>
        <w:spacing w:before="264" w:line="264" w:lineRule="exact"/>
        <w:textAlignment w:val="baseline"/>
        <w:rPr>
          <w:rFonts w:eastAsia="Times New Roman"/>
          <w:color w:val="000000"/>
          <w:spacing w:val="-1"/>
          <w:sz w:val="23"/>
        </w:rPr>
      </w:pPr>
      <w:r>
        <w:rPr>
          <w:rFonts w:eastAsia="Times New Roman"/>
          <w:color w:val="000000"/>
          <w:spacing w:val="-1"/>
          <w:sz w:val="23"/>
        </w:rPr>
        <w:t>SECTION 6. - ANNUAL REPORT.</w:t>
      </w:r>
    </w:p>
    <w:p w14:paraId="75DB2734" w14:textId="77777777" w:rsidR="009D1C25" w:rsidRDefault="00A4262E">
      <w:pPr>
        <w:spacing w:line="264" w:lineRule="exact"/>
        <w:ind w:right="144"/>
        <w:jc w:val="both"/>
        <w:textAlignment w:val="baseline"/>
        <w:rPr>
          <w:rFonts w:eastAsia="Times New Roman"/>
          <w:color w:val="000000"/>
          <w:sz w:val="23"/>
        </w:rPr>
      </w:pPr>
      <w:r>
        <w:rPr>
          <w:rFonts w:eastAsia="Times New Roman"/>
          <w:color w:val="000000"/>
          <w:sz w:val="23"/>
        </w:rPr>
        <w:t>At the annual meeting of the Corporation, the Chairman and Treasurer shall present an annual report showing in appropriate detail the following information:</w:t>
      </w:r>
    </w:p>
    <w:p w14:paraId="737BF4D1" w14:textId="77777777" w:rsidR="009D1C25" w:rsidRDefault="00A4262E">
      <w:pPr>
        <w:numPr>
          <w:ilvl w:val="0"/>
          <w:numId w:val="3"/>
        </w:numPr>
        <w:spacing w:before="3" w:line="264" w:lineRule="exact"/>
        <w:ind w:left="0" w:right="216"/>
        <w:textAlignment w:val="baseline"/>
        <w:rPr>
          <w:rFonts w:eastAsia="Times New Roman"/>
          <w:color w:val="000000"/>
          <w:sz w:val="23"/>
        </w:rPr>
      </w:pPr>
      <w:r>
        <w:rPr>
          <w:rFonts w:eastAsia="Times New Roman"/>
          <w:color w:val="000000"/>
          <w:sz w:val="23"/>
        </w:rPr>
        <w:t>A complete verified or audited financial statement of the Corporation for the fiscal year immediately preceding the date of the report showing the assets and liabilities, principal changes in assets and liabilities, revenue, receipts, expenses and disbursements of the Corporation; and</w:t>
      </w:r>
    </w:p>
    <w:p w14:paraId="756BEABC" w14:textId="77777777" w:rsidR="009D1C25" w:rsidRDefault="00A4262E">
      <w:pPr>
        <w:numPr>
          <w:ilvl w:val="0"/>
          <w:numId w:val="3"/>
        </w:numPr>
        <w:spacing w:line="263" w:lineRule="exact"/>
        <w:ind w:left="0" w:right="2304"/>
        <w:textAlignment w:val="baseline"/>
        <w:rPr>
          <w:rFonts w:eastAsia="Times New Roman"/>
          <w:color w:val="000000"/>
          <w:spacing w:val="-2"/>
          <w:sz w:val="23"/>
        </w:rPr>
      </w:pPr>
      <w:r>
        <w:rPr>
          <w:rFonts w:eastAsia="Times New Roman"/>
          <w:color w:val="000000"/>
          <w:spacing w:val="-2"/>
          <w:sz w:val="23"/>
        </w:rPr>
        <w:t>A summary of the activities of the Corporation during the preceding year. The annual report shall be filed with the minutes of the annual meeting.</w:t>
      </w:r>
    </w:p>
    <w:p w14:paraId="48193564" w14:textId="77777777" w:rsidR="009D1C25" w:rsidRDefault="00A4262E">
      <w:pPr>
        <w:spacing w:before="267" w:line="264" w:lineRule="exact"/>
        <w:jc w:val="both"/>
        <w:textAlignment w:val="baseline"/>
        <w:rPr>
          <w:rFonts w:eastAsia="Times New Roman"/>
          <w:color w:val="000000"/>
          <w:spacing w:val="-1"/>
          <w:sz w:val="23"/>
        </w:rPr>
      </w:pPr>
      <w:r>
        <w:rPr>
          <w:rFonts w:eastAsia="Times New Roman"/>
          <w:color w:val="000000"/>
          <w:spacing w:val="-1"/>
          <w:sz w:val="23"/>
        </w:rPr>
        <w:t>SECTION 7. - SPECIAL MEETINGS AND NOTICE.</w:t>
      </w:r>
    </w:p>
    <w:p w14:paraId="0A222A5A" w14:textId="77777777" w:rsidR="009D1C25" w:rsidRDefault="00A4262E">
      <w:pPr>
        <w:spacing w:before="2" w:line="264" w:lineRule="exact"/>
        <w:jc w:val="both"/>
        <w:textAlignment w:val="baseline"/>
        <w:rPr>
          <w:rFonts w:eastAsia="Times New Roman"/>
          <w:color w:val="000000"/>
          <w:sz w:val="23"/>
        </w:rPr>
      </w:pPr>
      <w:r>
        <w:rPr>
          <w:rFonts w:eastAsia="Times New Roman"/>
          <w:color w:val="000000"/>
          <w:sz w:val="23"/>
        </w:rPr>
        <w:t>Special meetings of the Board of Directors may be called at any time by the Chairman or a majority of the entire Board of Directors of the Corporation. Written notice shall be mailed (via regular mail or electronic mail) or delivered to each Director of the Corporation prior to the meeting. Said notice shall state the purposes, time and place of the special meeting and that no business other than that specified in the notice may be transacted.</w:t>
      </w:r>
    </w:p>
    <w:p w14:paraId="5BBF7D2F" w14:textId="77777777" w:rsidR="009D1C25" w:rsidRDefault="00A4262E">
      <w:pPr>
        <w:spacing w:before="263" w:line="264" w:lineRule="exact"/>
        <w:textAlignment w:val="baseline"/>
        <w:rPr>
          <w:rFonts w:eastAsia="Times New Roman"/>
          <w:color w:val="000000"/>
          <w:spacing w:val="-1"/>
          <w:sz w:val="23"/>
        </w:rPr>
      </w:pPr>
      <w:r>
        <w:rPr>
          <w:rFonts w:eastAsia="Times New Roman"/>
          <w:color w:val="000000"/>
          <w:spacing w:val="-1"/>
          <w:sz w:val="23"/>
        </w:rPr>
        <w:t>SECTION 8. - WAIVERS OF NOTICE.</w:t>
      </w:r>
    </w:p>
    <w:p w14:paraId="5C3260A5" w14:textId="77777777" w:rsidR="009D1C25" w:rsidRDefault="00A4262E">
      <w:pPr>
        <w:spacing w:before="4" w:line="264" w:lineRule="exact"/>
        <w:jc w:val="both"/>
        <w:textAlignment w:val="baseline"/>
        <w:rPr>
          <w:rFonts w:eastAsia="Times New Roman"/>
          <w:color w:val="000000"/>
          <w:sz w:val="23"/>
        </w:rPr>
      </w:pPr>
      <w:r>
        <w:rPr>
          <w:rFonts w:eastAsia="Times New Roman"/>
          <w:color w:val="000000"/>
          <w:sz w:val="23"/>
        </w:rPr>
        <w:t>Notice of a meeting need not be given to any Director who submits a signed waiver of notice whether before or after the meeting, or who attends the meeting without protesting, prior thereto or at its commencement, the lack of notice to him or her.</w:t>
      </w:r>
    </w:p>
    <w:p w14:paraId="13B27B5A" w14:textId="77777777" w:rsidR="009D1C25" w:rsidRDefault="00A4262E">
      <w:pPr>
        <w:spacing w:before="264" w:line="264" w:lineRule="exact"/>
        <w:textAlignment w:val="baseline"/>
        <w:rPr>
          <w:rFonts w:eastAsia="Times New Roman"/>
          <w:color w:val="000000"/>
          <w:spacing w:val="-1"/>
          <w:sz w:val="23"/>
        </w:rPr>
      </w:pPr>
      <w:r>
        <w:rPr>
          <w:rFonts w:eastAsia="Times New Roman"/>
          <w:color w:val="000000"/>
          <w:spacing w:val="-1"/>
          <w:sz w:val="23"/>
        </w:rPr>
        <w:t>SECTION 9. - PLACE OF MEETINGS.</w:t>
      </w:r>
    </w:p>
    <w:p w14:paraId="4132E444" w14:textId="77777777" w:rsidR="009D1C25" w:rsidRDefault="00A4262E">
      <w:pPr>
        <w:spacing w:before="2" w:line="264" w:lineRule="exact"/>
        <w:jc w:val="both"/>
        <w:textAlignment w:val="baseline"/>
        <w:rPr>
          <w:rFonts w:eastAsia="Times New Roman"/>
          <w:color w:val="000000"/>
          <w:sz w:val="23"/>
        </w:rPr>
      </w:pPr>
      <w:r>
        <w:rPr>
          <w:rFonts w:eastAsia="Times New Roman"/>
          <w:color w:val="000000"/>
          <w:sz w:val="23"/>
        </w:rPr>
        <w:t>The Board of Directors may hold its meetings at such place or places within or outside the State of New York as the voting Directors may from time to time by resolution determine.</w:t>
      </w:r>
    </w:p>
    <w:p w14:paraId="586BE3DC" w14:textId="77777777" w:rsidR="009D1C25" w:rsidRDefault="009D1C25"/>
    <w:p w14:paraId="3E1162FC" w14:textId="77777777" w:rsidR="009D1C25" w:rsidRDefault="00A4262E">
      <w:pPr>
        <w:spacing w:line="255" w:lineRule="exact"/>
        <w:textAlignment w:val="baseline"/>
        <w:rPr>
          <w:rFonts w:eastAsia="Times New Roman"/>
          <w:color w:val="000000"/>
        </w:rPr>
      </w:pPr>
      <w:r>
        <w:rPr>
          <w:rFonts w:eastAsia="Times New Roman"/>
          <w:color w:val="000000"/>
        </w:rPr>
        <w:t>SECTION 10. — OPEN MEETINGS</w:t>
      </w:r>
    </w:p>
    <w:p w14:paraId="3C0F4540" w14:textId="77777777" w:rsidR="009D1C25" w:rsidRDefault="00A4262E">
      <w:pPr>
        <w:spacing w:before="3" w:line="265" w:lineRule="exact"/>
        <w:jc w:val="both"/>
        <w:textAlignment w:val="baseline"/>
        <w:rPr>
          <w:rFonts w:eastAsia="Times New Roman"/>
          <w:color w:val="000000"/>
        </w:rPr>
      </w:pPr>
      <w:r>
        <w:rPr>
          <w:rFonts w:eastAsia="Times New Roman"/>
          <w:color w:val="000000"/>
        </w:rPr>
        <w:t>To the extent required by law, the Corporation shall comply with the Open Meetings Law of the State of New York, as set forth within Article 7 of the Public Officers Law.</w:t>
      </w:r>
    </w:p>
    <w:p w14:paraId="30E06AB6" w14:textId="77777777" w:rsidR="009D1C25" w:rsidRDefault="00A4262E">
      <w:pPr>
        <w:spacing w:before="267" w:line="258" w:lineRule="exact"/>
        <w:textAlignment w:val="baseline"/>
        <w:rPr>
          <w:rFonts w:eastAsia="Times New Roman"/>
          <w:color w:val="000000"/>
          <w:spacing w:val="1"/>
        </w:rPr>
      </w:pPr>
      <w:r>
        <w:rPr>
          <w:rFonts w:eastAsia="Times New Roman"/>
          <w:color w:val="000000"/>
          <w:spacing w:val="1"/>
        </w:rPr>
        <w:t>SECTION 11. — FREEDOM OF INFORMATION</w:t>
      </w:r>
    </w:p>
    <w:p w14:paraId="2C6AA661" w14:textId="77777777" w:rsidR="009D1C25" w:rsidRDefault="00A4262E">
      <w:pPr>
        <w:spacing w:before="4" w:line="263" w:lineRule="exact"/>
        <w:jc w:val="both"/>
        <w:textAlignment w:val="baseline"/>
        <w:rPr>
          <w:rFonts w:eastAsia="Times New Roman"/>
          <w:color w:val="000000"/>
        </w:rPr>
      </w:pPr>
      <w:r>
        <w:rPr>
          <w:rFonts w:eastAsia="Times New Roman"/>
          <w:color w:val="000000"/>
        </w:rPr>
        <w:t>To the extent required by law, the Corporation shall comply with the Freedom of Information Law of the State of New York, as set forth within Article 6 of the Public Officers Law.</w:t>
      </w:r>
    </w:p>
    <w:p w14:paraId="127D9E0C" w14:textId="77777777" w:rsidR="009D1C25" w:rsidRDefault="006B5118">
      <w:pPr>
        <w:spacing w:before="271" w:line="258" w:lineRule="exact"/>
        <w:textAlignment w:val="baseline"/>
        <w:rPr>
          <w:rFonts w:eastAsia="Times New Roman"/>
          <w:color w:val="000000"/>
          <w:spacing w:val="4"/>
        </w:rPr>
      </w:pPr>
      <w:r>
        <w:rPr>
          <w:rFonts w:eastAsia="Times New Roman"/>
          <w:color w:val="000000"/>
          <w:spacing w:val="4"/>
        </w:rPr>
        <w:t>S</w:t>
      </w:r>
      <w:r w:rsidR="00A4262E">
        <w:rPr>
          <w:rFonts w:eastAsia="Times New Roman"/>
          <w:color w:val="000000"/>
          <w:spacing w:val="4"/>
        </w:rPr>
        <w:t>ECTION 12. - QUORUM AND ADJOURNED MEETINGS.</w:t>
      </w:r>
    </w:p>
    <w:p w14:paraId="7824FEC8" w14:textId="77777777" w:rsidR="009D1C25" w:rsidRDefault="00A4262E">
      <w:pPr>
        <w:numPr>
          <w:ilvl w:val="0"/>
          <w:numId w:val="4"/>
        </w:numPr>
        <w:spacing w:before="5" w:line="262" w:lineRule="exact"/>
        <w:ind w:left="0"/>
        <w:jc w:val="both"/>
        <w:textAlignment w:val="baseline"/>
        <w:rPr>
          <w:rFonts w:eastAsia="Times New Roman"/>
          <w:color w:val="000000"/>
        </w:rPr>
      </w:pPr>
      <w:r>
        <w:rPr>
          <w:rFonts w:eastAsia="Times New Roman"/>
          <w:color w:val="000000"/>
        </w:rPr>
        <w:t>A majority of the entire Board of Directors shall constitute a quorum for the transaction of business at meetings of the Board. When a quorum is once present to organize a meeting, it shall not be broken by the subsequent withdrawal of any Director(s).</w:t>
      </w:r>
    </w:p>
    <w:p w14:paraId="3E4F4959" w14:textId="77777777" w:rsidR="00B57B28" w:rsidRDefault="00B57B28" w:rsidP="00B57B28">
      <w:pPr>
        <w:tabs>
          <w:tab w:val="left" w:pos="360"/>
        </w:tabs>
        <w:spacing w:before="5" w:line="262" w:lineRule="exact"/>
        <w:jc w:val="both"/>
        <w:textAlignment w:val="baseline"/>
        <w:rPr>
          <w:rFonts w:eastAsia="Times New Roman"/>
          <w:color w:val="000000"/>
        </w:rPr>
      </w:pPr>
    </w:p>
    <w:p w14:paraId="02BDBD91" w14:textId="77777777" w:rsidR="00B57B28" w:rsidRDefault="00B57B28" w:rsidP="00B57B28">
      <w:pPr>
        <w:tabs>
          <w:tab w:val="left" w:pos="360"/>
        </w:tabs>
        <w:spacing w:before="5" w:line="262" w:lineRule="exact"/>
        <w:jc w:val="both"/>
        <w:textAlignment w:val="baseline"/>
        <w:rPr>
          <w:rFonts w:eastAsia="Times New Roman"/>
          <w:color w:val="000000"/>
        </w:rPr>
      </w:pPr>
    </w:p>
    <w:p w14:paraId="441E1C2C" w14:textId="77777777" w:rsidR="009D1C25" w:rsidRDefault="00A4262E">
      <w:pPr>
        <w:numPr>
          <w:ilvl w:val="0"/>
          <w:numId w:val="4"/>
        </w:numPr>
        <w:spacing w:before="8" w:line="262" w:lineRule="exact"/>
        <w:ind w:left="0"/>
        <w:jc w:val="both"/>
        <w:textAlignment w:val="baseline"/>
        <w:rPr>
          <w:rFonts w:eastAsia="Times New Roman"/>
          <w:color w:val="000000"/>
        </w:rPr>
      </w:pPr>
      <w:r>
        <w:rPr>
          <w:rFonts w:eastAsia="Times New Roman"/>
          <w:color w:val="000000"/>
        </w:rPr>
        <w:lastRenderedPageBreak/>
        <w:t>A majority of the Directors present, whether or not a quorum is present, may adjourn any Board meeting to another time and place. If a quorum is present at the adjourned meeting, any business may be transacted that might have been transacted on the original date of the meeting. Notice of the adjourned meeting shall be given to all Directors.</w:t>
      </w:r>
    </w:p>
    <w:p w14:paraId="522B9C2D" w14:textId="77777777" w:rsidR="009D1C25" w:rsidRDefault="00A4262E">
      <w:pPr>
        <w:spacing w:before="273" w:line="258" w:lineRule="exact"/>
        <w:jc w:val="both"/>
        <w:textAlignment w:val="baseline"/>
        <w:rPr>
          <w:rFonts w:eastAsia="Times New Roman"/>
          <w:color w:val="000000"/>
          <w:spacing w:val="4"/>
        </w:rPr>
      </w:pPr>
      <w:r>
        <w:rPr>
          <w:rFonts w:eastAsia="Times New Roman"/>
          <w:color w:val="000000"/>
          <w:spacing w:val="4"/>
        </w:rPr>
        <w:t>SECTION 13. - ACTION BY THE BOARD OF DIRECTORS.</w:t>
      </w:r>
    </w:p>
    <w:p w14:paraId="6E13532B" w14:textId="77777777" w:rsidR="009D1C25" w:rsidRDefault="00A4262E">
      <w:pPr>
        <w:spacing w:before="5" w:line="263" w:lineRule="exact"/>
        <w:jc w:val="both"/>
        <w:textAlignment w:val="baseline"/>
        <w:rPr>
          <w:rFonts w:eastAsia="Times New Roman"/>
          <w:color w:val="000000"/>
          <w:spacing w:val="4"/>
        </w:rPr>
      </w:pPr>
      <w:r>
        <w:rPr>
          <w:rFonts w:eastAsia="Times New Roman"/>
          <w:color w:val="000000"/>
          <w:spacing w:val="4"/>
        </w:rPr>
        <w:t>Any corporate action to be taken by the Board of Directors means action at a meeting of the Board. Each Director shall have one vote regarding any corporate action to be taken by the Board. Except as otherwise provided by law, the Certificate of Incorporation, or these By-laws, the vote of a majority of the Directors present at the time of the vote at a duly convened meeting at which a quorum is present shall be the act of the Board of Directors and all references to actions of the Board of Directors herein and in the Certificate of Incorporation shall mean the affirmative vote of a majority of the Directors present at the time of the vote at a duly convened meeting at which a quorum is present.</w:t>
      </w:r>
    </w:p>
    <w:p w14:paraId="766A9D3E" w14:textId="77777777" w:rsidR="009D1C25" w:rsidRDefault="00A4262E">
      <w:pPr>
        <w:spacing w:before="273" w:line="258" w:lineRule="exact"/>
        <w:textAlignment w:val="baseline"/>
        <w:rPr>
          <w:rFonts w:eastAsia="Times New Roman"/>
          <w:color w:val="000000"/>
          <w:spacing w:val="3"/>
        </w:rPr>
      </w:pPr>
      <w:r>
        <w:rPr>
          <w:rFonts w:eastAsia="Times New Roman"/>
          <w:color w:val="000000"/>
          <w:spacing w:val="3"/>
        </w:rPr>
        <w:t>SECTION 14. - ORGANIZATION.</w:t>
      </w:r>
    </w:p>
    <w:p w14:paraId="731F40D7" w14:textId="77777777" w:rsidR="009D1C25" w:rsidRDefault="00A4262E">
      <w:pPr>
        <w:spacing w:before="6" w:line="261" w:lineRule="exact"/>
        <w:jc w:val="both"/>
        <w:textAlignment w:val="baseline"/>
        <w:rPr>
          <w:rFonts w:eastAsia="Times New Roman"/>
          <w:color w:val="000000"/>
        </w:rPr>
      </w:pPr>
      <w:r>
        <w:rPr>
          <w:rFonts w:eastAsia="Times New Roman"/>
          <w:color w:val="000000"/>
        </w:rPr>
        <w:t>At each meeting of the Board of Directors, the Chairman shall preside. The Secretary, or, in his or her absence, a person chosen by a majority of the Directors present, shall keep complete and accurate minutes of the meeting.</w:t>
      </w:r>
    </w:p>
    <w:p w14:paraId="110778E9" w14:textId="77777777" w:rsidR="009D1C25" w:rsidRDefault="005D274B">
      <w:pPr>
        <w:spacing w:before="275" w:line="258" w:lineRule="exact"/>
        <w:textAlignment w:val="baseline"/>
        <w:rPr>
          <w:rFonts w:eastAsia="Times New Roman"/>
          <w:color w:val="000000"/>
          <w:spacing w:val="3"/>
        </w:rPr>
      </w:pPr>
      <w:r>
        <w:rPr>
          <w:rFonts w:eastAsia="Times New Roman"/>
          <w:color w:val="000000"/>
          <w:spacing w:val="3"/>
        </w:rPr>
        <w:t xml:space="preserve">SECTION 15. - ATTENDANCE AT </w:t>
      </w:r>
      <w:r w:rsidR="00A4262E">
        <w:rPr>
          <w:rFonts w:eastAsia="Times New Roman"/>
          <w:color w:val="000000"/>
          <w:spacing w:val="3"/>
        </w:rPr>
        <w:t>MEETINGS.</w:t>
      </w:r>
    </w:p>
    <w:p w14:paraId="66B63F69" w14:textId="77777777" w:rsidR="009D1C25" w:rsidRDefault="00A4262E">
      <w:pPr>
        <w:spacing w:before="4" w:line="263" w:lineRule="exact"/>
        <w:jc w:val="both"/>
        <w:textAlignment w:val="baseline"/>
        <w:rPr>
          <w:rFonts w:eastAsia="Times New Roman"/>
          <w:color w:val="000000"/>
        </w:rPr>
      </w:pPr>
      <w:r>
        <w:rPr>
          <w:rFonts w:eastAsia="Times New Roman"/>
          <w:color w:val="000000"/>
        </w:rPr>
        <w:t xml:space="preserve">Attendance at each meeting of the Board shall be recorded by the Secretary in the minutes thereof. The Clerk of the </w:t>
      </w:r>
      <w:r w:rsidR="000E76BB">
        <w:rPr>
          <w:rFonts w:eastAsia="Times New Roman"/>
          <w:color w:val="000000"/>
        </w:rPr>
        <w:t>Tioga</w:t>
      </w:r>
      <w:r>
        <w:rPr>
          <w:rFonts w:eastAsia="Times New Roman"/>
          <w:color w:val="000000"/>
        </w:rPr>
        <w:t xml:space="preserve"> County Legislature shall receive notification of the failure of a member of the Board of Directors to attend three consecutive regular meetings of the Board, unless such absence is for good cause and is excused by the Chairman.</w:t>
      </w:r>
    </w:p>
    <w:p w14:paraId="78AB84E5" w14:textId="77777777" w:rsidR="009D1C25" w:rsidRDefault="00A4262E">
      <w:pPr>
        <w:spacing w:before="272" w:line="258" w:lineRule="exact"/>
        <w:textAlignment w:val="baseline"/>
        <w:rPr>
          <w:rFonts w:eastAsia="Times New Roman"/>
          <w:color w:val="000000"/>
          <w:spacing w:val="3"/>
        </w:rPr>
      </w:pPr>
      <w:r>
        <w:rPr>
          <w:rFonts w:eastAsia="Times New Roman"/>
          <w:color w:val="000000"/>
          <w:spacing w:val="3"/>
        </w:rPr>
        <w:t>SECTION 16. - COMPENSATION.</w:t>
      </w:r>
    </w:p>
    <w:p w14:paraId="671638A7" w14:textId="77777777" w:rsidR="009D1C25" w:rsidRDefault="00A4262E">
      <w:pPr>
        <w:spacing w:before="6" w:line="261" w:lineRule="exact"/>
        <w:jc w:val="both"/>
        <w:textAlignment w:val="baseline"/>
        <w:rPr>
          <w:rFonts w:eastAsia="Times New Roman"/>
          <w:color w:val="000000"/>
        </w:rPr>
      </w:pPr>
      <w:r>
        <w:rPr>
          <w:rFonts w:eastAsia="Times New Roman"/>
          <w:color w:val="000000"/>
        </w:rPr>
        <w:t>The Directors shall serve without compensation. All Directors may be reimbursed for reasonable expenses incurred in the performance of corporate duties.</w:t>
      </w:r>
    </w:p>
    <w:p w14:paraId="5A885B6C" w14:textId="77777777" w:rsidR="009D1C25" w:rsidRDefault="00A4262E">
      <w:pPr>
        <w:spacing w:before="273" w:line="258" w:lineRule="exact"/>
        <w:textAlignment w:val="baseline"/>
        <w:rPr>
          <w:rFonts w:eastAsia="Times New Roman"/>
          <w:color w:val="000000"/>
          <w:spacing w:val="3"/>
        </w:rPr>
      </w:pPr>
      <w:r>
        <w:rPr>
          <w:rFonts w:eastAsia="Times New Roman"/>
          <w:color w:val="000000"/>
          <w:spacing w:val="3"/>
        </w:rPr>
        <w:t>SECTION 17. - PROPERTY RIGHTS.</w:t>
      </w:r>
    </w:p>
    <w:p w14:paraId="3C2828A2" w14:textId="77777777" w:rsidR="00DA411C" w:rsidRDefault="00A4262E" w:rsidP="00DA411C">
      <w:pPr>
        <w:spacing w:before="4" w:line="262" w:lineRule="exact"/>
        <w:jc w:val="both"/>
        <w:textAlignment w:val="baseline"/>
        <w:rPr>
          <w:rFonts w:eastAsia="Times New Roman"/>
          <w:color w:val="000000"/>
        </w:rPr>
      </w:pPr>
      <w:r>
        <w:rPr>
          <w:rFonts w:eastAsia="Times New Roman"/>
          <w:color w:val="000000"/>
        </w:rPr>
        <w:t>No Director of the corporation shall, by reason of that position, have any rights to or interest in the property or assets of the Corporation.</w:t>
      </w:r>
      <w:r w:rsidR="00DA411C">
        <w:rPr>
          <w:rFonts w:eastAsia="Times New Roman"/>
          <w:color w:val="000000"/>
        </w:rPr>
        <w:t xml:space="preserve"> </w:t>
      </w:r>
    </w:p>
    <w:p w14:paraId="6BABA5FE" w14:textId="77777777" w:rsidR="006B5118" w:rsidRDefault="006B5118" w:rsidP="00DA411C">
      <w:pPr>
        <w:spacing w:before="4" w:line="262" w:lineRule="exact"/>
        <w:jc w:val="both"/>
        <w:textAlignment w:val="baseline"/>
        <w:rPr>
          <w:rFonts w:eastAsia="Times New Roman"/>
          <w:color w:val="000000"/>
        </w:rPr>
      </w:pPr>
    </w:p>
    <w:p w14:paraId="330BE4A1" w14:textId="77777777" w:rsidR="006B5118" w:rsidRDefault="006B5118" w:rsidP="00DA411C">
      <w:pPr>
        <w:spacing w:before="4" w:line="262" w:lineRule="exact"/>
        <w:jc w:val="both"/>
        <w:textAlignment w:val="baseline"/>
        <w:rPr>
          <w:rFonts w:eastAsia="Times New Roman"/>
          <w:color w:val="000000"/>
        </w:rPr>
      </w:pPr>
      <w:r>
        <w:rPr>
          <w:rFonts w:eastAsia="Times New Roman"/>
          <w:color w:val="000000"/>
        </w:rPr>
        <w:t xml:space="preserve">SECTION 18. - DISSOLUTION </w:t>
      </w:r>
    </w:p>
    <w:p w14:paraId="6A4EC8EE" w14:textId="77777777" w:rsidR="006B5118" w:rsidRDefault="006B5118" w:rsidP="00DA411C">
      <w:pPr>
        <w:spacing w:before="4" w:line="262" w:lineRule="exact"/>
        <w:jc w:val="both"/>
        <w:textAlignment w:val="baseline"/>
        <w:rPr>
          <w:rFonts w:eastAsia="Times New Roman"/>
          <w:color w:val="000000"/>
        </w:rPr>
      </w:pPr>
      <w:r>
        <w:rPr>
          <w:rFonts w:eastAsia="Times New Roman"/>
          <w:color w:val="000000"/>
        </w:rPr>
        <w:t>In the event of the dissolution of the Corporation or the winding up of its affairs, the Board of Directors shall, after paying or making provision for the payment of all debts and liabilities of the Corporation of whatsoever kind or nature, distribute all the remaining assets and property of the Corporation to the County as set forth in Section 1613 of the Not-for-Profit Corporation Law.</w:t>
      </w:r>
    </w:p>
    <w:p w14:paraId="6B7F477F" w14:textId="77777777" w:rsidR="00DA411C" w:rsidRDefault="00DA411C" w:rsidP="00DA411C">
      <w:pPr>
        <w:ind w:right="1296"/>
        <w:textAlignment w:val="baseline"/>
        <w:rPr>
          <w:rFonts w:eastAsia="Times New Roman"/>
          <w:color w:val="000000"/>
        </w:rPr>
      </w:pPr>
    </w:p>
    <w:p w14:paraId="0CE6C8B4" w14:textId="77777777" w:rsidR="00DA411C" w:rsidRDefault="00A4262E" w:rsidP="00DA411C">
      <w:pPr>
        <w:ind w:right="1296"/>
        <w:jc w:val="center"/>
        <w:textAlignment w:val="baseline"/>
        <w:rPr>
          <w:rFonts w:eastAsia="Times New Roman"/>
          <w:color w:val="000000"/>
        </w:rPr>
      </w:pPr>
      <w:r>
        <w:rPr>
          <w:rFonts w:eastAsia="Times New Roman"/>
          <w:color w:val="000000"/>
        </w:rPr>
        <w:t>ARTICLE IV - COMMITTEES</w:t>
      </w:r>
    </w:p>
    <w:p w14:paraId="0CAE54B8" w14:textId="77777777" w:rsidR="00DA411C" w:rsidRDefault="00DA411C" w:rsidP="00DA411C">
      <w:pPr>
        <w:ind w:right="1296"/>
        <w:textAlignment w:val="baseline"/>
        <w:rPr>
          <w:rFonts w:eastAsia="Times New Roman"/>
          <w:color w:val="000000"/>
        </w:rPr>
      </w:pPr>
    </w:p>
    <w:p w14:paraId="16F4DA95" w14:textId="77777777" w:rsidR="009D1C25" w:rsidRDefault="00DA411C" w:rsidP="00DA411C">
      <w:pPr>
        <w:ind w:right="1296"/>
        <w:textAlignment w:val="baseline"/>
        <w:rPr>
          <w:rFonts w:eastAsia="Times New Roman"/>
          <w:color w:val="000000"/>
        </w:rPr>
      </w:pPr>
      <w:r>
        <w:rPr>
          <w:rFonts w:eastAsia="Times New Roman"/>
          <w:color w:val="000000"/>
        </w:rPr>
        <w:t xml:space="preserve">SECTION 1. - STANDING </w:t>
      </w:r>
      <w:r w:rsidR="00A4262E">
        <w:rPr>
          <w:rFonts w:eastAsia="Times New Roman"/>
          <w:color w:val="000000"/>
        </w:rPr>
        <w:t>COMMITTEES.</w:t>
      </w:r>
    </w:p>
    <w:p w14:paraId="4A724166" w14:textId="77777777" w:rsidR="00DA411C" w:rsidRDefault="00DA411C" w:rsidP="00DA411C">
      <w:pPr>
        <w:ind w:right="1296"/>
        <w:textAlignment w:val="baseline"/>
        <w:rPr>
          <w:rFonts w:eastAsia="Times New Roman"/>
          <w:color w:val="000000"/>
        </w:rPr>
      </w:pPr>
    </w:p>
    <w:p w14:paraId="1C43B388" w14:textId="77777777" w:rsidR="009D1C25" w:rsidRDefault="00A4262E">
      <w:pPr>
        <w:spacing w:line="260" w:lineRule="exact"/>
        <w:jc w:val="both"/>
        <w:textAlignment w:val="baseline"/>
        <w:rPr>
          <w:rFonts w:eastAsia="Times New Roman"/>
          <w:color w:val="000000"/>
        </w:rPr>
      </w:pPr>
      <w:r>
        <w:rPr>
          <w:rFonts w:eastAsia="Times New Roman"/>
          <w:color w:val="000000"/>
        </w:rPr>
        <w:t>(a) The Standing Committees of the Board shall be as described in subparagraph (b) below. Except as otherwise provided by these By-laws, each Standing Committee shall consist of at least three Directors. No Standing Committee shall have authority as to the following matters:</w:t>
      </w:r>
    </w:p>
    <w:p w14:paraId="6C4B3B33" w14:textId="77777777" w:rsidR="009D1C25" w:rsidRDefault="00A4262E" w:rsidP="007C3E4B">
      <w:pPr>
        <w:numPr>
          <w:ilvl w:val="0"/>
          <w:numId w:val="5"/>
        </w:numPr>
        <w:tabs>
          <w:tab w:val="clear" w:pos="216"/>
          <w:tab w:val="left" w:pos="1008"/>
        </w:tabs>
        <w:ind w:left="792"/>
        <w:textAlignment w:val="baseline"/>
        <w:rPr>
          <w:rFonts w:eastAsia="Times New Roman"/>
          <w:color w:val="000000"/>
          <w:spacing w:val="3"/>
        </w:rPr>
      </w:pPr>
      <w:r>
        <w:rPr>
          <w:rFonts w:eastAsia="Times New Roman"/>
          <w:color w:val="000000"/>
          <w:spacing w:val="3"/>
        </w:rPr>
        <w:t>The submission to the Members of any action requiring its approval;</w:t>
      </w:r>
    </w:p>
    <w:p w14:paraId="1D2B08B8" w14:textId="77777777" w:rsidR="009D1C25" w:rsidRDefault="007C3E4B">
      <w:pPr>
        <w:numPr>
          <w:ilvl w:val="0"/>
          <w:numId w:val="5"/>
        </w:numPr>
        <w:tabs>
          <w:tab w:val="left" w:pos="1080"/>
        </w:tabs>
        <w:spacing w:before="8" w:line="257" w:lineRule="exact"/>
        <w:ind w:left="792"/>
        <w:textAlignment w:val="baseline"/>
        <w:rPr>
          <w:rFonts w:eastAsia="Times New Roman"/>
          <w:color w:val="000000"/>
          <w:spacing w:val="3"/>
        </w:rPr>
      </w:pPr>
      <w:r>
        <w:rPr>
          <w:rFonts w:eastAsia="Times New Roman"/>
          <w:color w:val="000000"/>
          <w:spacing w:val="3"/>
        </w:rPr>
        <w:tab/>
      </w:r>
      <w:r w:rsidR="00A4262E">
        <w:rPr>
          <w:rFonts w:eastAsia="Times New Roman"/>
          <w:color w:val="000000"/>
          <w:spacing w:val="3"/>
        </w:rPr>
        <w:t>The amendment or repeal of these By-laws or the adoption of new By-laws; or</w:t>
      </w:r>
    </w:p>
    <w:p w14:paraId="16FA319F" w14:textId="77777777" w:rsidR="009D1C25" w:rsidRDefault="007C3E4B">
      <w:pPr>
        <w:numPr>
          <w:ilvl w:val="0"/>
          <w:numId w:val="5"/>
        </w:numPr>
        <w:tabs>
          <w:tab w:val="left" w:pos="1224"/>
        </w:tabs>
        <w:spacing w:before="5" w:line="259" w:lineRule="exact"/>
        <w:ind w:left="792"/>
        <w:jc w:val="both"/>
        <w:textAlignment w:val="baseline"/>
        <w:rPr>
          <w:rFonts w:eastAsia="Times New Roman"/>
          <w:color w:val="000000"/>
        </w:rPr>
      </w:pPr>
      <w:r>
        <w:rPr>
          <w:rFonts w:eastAsia="Times New Roman"/>
          <w:color w:val="000000"/>
        </w:rPr>
        <w:tab/>
      </w:r>
      <w:r w:rsidR="00A4262E">
        <w:rPr>
          <w:rFonts w:eastAsia="Times New Roman"/>
          <w:color w:val="000000"/>
        </w:rPr>
        <w:t xml:space="preserve">The amendment or repeal of any resolution of the Board which by its terms is not so </w:t>
      </w:r>
      <w:r>
        <w:rPr>
          <w:rFonts w:eastAsia="Times New Roman"/>
          <w:color w:val="000000"/>
        </w:rPr>
        <w:tab/>
      </w:r>
      <w:r>
        <w:rPr>
          <w:rFonts w:eastAsia="Times New Roman"/>
          <w:color w:val="000000"/>
        </w:rPr>
        <w:tab/>
      </w:r>
      <w:r>
        <w:rPr>
          <w:rFonts w:eastAsia="Times New Roman"/>
          <w:color w:val="000000"/>
        </w:rPr>
        <w:tab/>
      </w:r>
      <w:r w:rsidR="00A4262E">
        <w:rPr>
          <w:rFonts w:eastAsia="Times New Roman"/>
          <w:color w:val="000000"/>
        </w:rPr>
        <w:t xml:space="preserve">amendable or </w:t>
      </w:r>
      <w:proofErr w:type="spellStart"/>
      <w:r w:rsidR="00A4262E">
        <w:rPr>
          <w:rFonts w:eastAsia="Times New Roman"/>
          <w:color w:val="000000"/>
        </w:rPr>
        <w:t>repealable</w:t>
      </w:r>
      <w:proofErr w:type="spellEnd"/>
      <w:r w:rsidR="00A4262E">
        <w:rPr>
          <w:rFonts w:eastAsia="Times New Roman"/>
          <w:color w:val="000000"/>
        </w:rPr>
        <w:t>.</w:t>
      </w:r>
    </w:p>
    <w:p w14:paraId="174E4BC6" w14:textId="77777777" w:rsidR="009D1C25" w:rsidRDefault="00A4262E">
      <w:pPr>
        <w:spacing w:before="276" w:line="262" w:lineRule="exact"/>
        <w:jc w:val="both"/>
        <w:textAlignment w:val="baseline"/>
        <w:rPr>
          <w:rFonts w:eastAsia="Times New Roman"/>
          <w:color w:val="000000"/>
        </w:rPr>
      </w:pPr>
      <w:r>
        <w:rPr>
          <w:rFonts w:eastAsia="Times New Roman"/>
          <w:color w:val="000000"/>
        </w:rPr>
        <w:t>(b) Until changed by amendment of these By-laws, the Corporation shall have Audit, Finance, and Governance Standing Committees comprised of independent members, as required by PAAA.</w:t>
      </w:r>
    </w:p>
    <w:p w14:paraId="31BDA872" w14:textId="77777777" w:rsidR="00B57B28" w:rsidRDefault="00B57B28">
      <w:pPr>
        <w:spacing w:before="276" w:line="262" w:lineRule="exact"/>
        <w:jc w:val="both"/>
        <w:textAlignment w:val="baseline"/>
        <w:rPr>
          <w:rFonts w:eastAsia="Times New Roman"/>
          <w:color w:val="000000"/>
        </w:rPr>
      </w:pPr>
    </w:p>
    <w:p w14:paraId="53F3FC1F" w14:textId="77777777" w:rsidR="009D1C25" w:rsidRDefault="00A4262E">
      <w:pPr>
        <w:spacing w:before="264" w:line="257" w:lineRule="exact"/>
        <w:jc w:val="both"/>
        <w:textAlignment w:val="baseline"/>
        <w:rPr>
          <w:rFonts w:eastAsia="Times New Roman"/>
          <w:color w:val="000000"/>
          <w:spacing w:val="3"/>
        </w:rPr>
      </w:pPr>
      <w:r>
        <w:rPr>
          <w:rFonts w:eastAsia="Times New Roman"/>
          <w:color w:val="000000"/>
          <w:spacing w:val="3"/>
        </w:rPr>
        <w:lastRenderedPageBreak/>
        <w:t>SECTION 2. - SPECIAL COMMITTEES.</w:t>
      </w:r>
    </w:p>
    <w:p w14:paraId="521C21E1" w14:textId="77777777" w:rsidR="009D1C25" w:rsidRDefault="00A4262E">
      <w:pPr>
        <w:spacing w:before="9" w:line="262" w:lineRule="exact"/>
        <w:jc w:val="both"/>
        <w:textAlignment w:val="baseline"/>
        <w:rPr>
          <w:rFonts w:eastAsia="Times New Roman"/>
          <w:color w:val="000000"/>
          <w:spacing w:val="3"/>
        </w:rPr>
      </w:pPr>
      <w:r>
        <w:rPr>
          <w:rFonts w:eastAsia="Times New Roman"/>
          <w:color w:val="000000"/>
          <w:spacing w:val="3"/>
        </w:rPr>
        <w:t>The Board of Directors, by resolution adopted by a majority of the entire Board of Directors, may create Special Committees, which shall have only the powers specifically delegated to them and shall in no case have powers which are not authorized for Standing Committees. The members of Special Committees shall be appointed by the Chairman from among the Directors, with the approval of the Board.</w:t>
      </w:r>
    </w:p>
    <w:p w14:paraId="1C4C8ECE" w14:textId="77777777" w:rsidR="009D1C25" w:rsidRDefault="00A4262E">
      <w:pPr>
        <w:spacing w:before="274" w:line="257" w:lineRule="exact"/>
        <w:jc w:val="both"/>
        <w:textAlignment w:val="baseline"/>
        <w:rPr>
          <w:rFonts w:eastAsia="Times New Roman"/>
          <w:color w:val="000000"/>
          <w:spacing w:val="3"/>
        </w:rPr>
      </w:pPr>
      <w:r>
        <w:rPr>
          <w:rFonts w:eastAsia="Times New Roman"/>
          <w:color w:val="000000"/>
          <w:spacing w:val="3"/>
        </w:rPr>
        <w:t>SECTION 3. - MEETINGS.</w:t>
      </w:r>
    </w:p>
    <w:p w14:paraId="400F350D" w14:textId="77777777" w:rsidR="009D1C25" w:rsidRDefault="00A4262E">
      <w:pPr>
        <w:spacing w:before="8" w:line="263" w:lineRule="exact"/>
        <w:jc w:val="both"/>
        <w:textAlignment w:val="baseline"/>
        <w:rPr>
          <w:rFonts w:eastAsia="Times New Roman"/>
          <w:color w:val="000000"/>
        </w:rPr>
      </w:pPr>
      <w:r>
        <w:rPr>
          <w:rFonts w:eastAsia="Times New Roman"/>
          <w:color w:val="000000"/>
        </w:rPr>
        <w:t>Meetings of committees shall be held at such times and places as shall be fixed by the respective committee chairmen, or by vote of a majority of all of the members of the committee. Written notice shall be mailed (via regular mail or electronic mail) or delivered to all members of the committee prior to each meeting. Written minutes of the proceedings shall be kept at all committee meetings and shall be submitted at the next meeting of the Board.</w:t>
      </w:r>
    </w:p>
    <w:p w14:paraId="227300C0" w14:textId="77777777" w:rsidR="009D1C25" w:rsidRDefault="00A4262E">
      <w:pPr>
        <w:spacing w:before="267" w:line="257" w:lineRule="exact"/>
        <w:textAlignment w:val="baseline"/>
        <w:rPr>
          <w:rFonts w:eastAsia="Times New Roman"/>
          <w:color w:val="000000"/>
          <w:spacing w:val="3"/>
        </w:rPr>
      </w:pPr>
      <w:r>
        <w:rPr>
          <w:rFonts w:eastAsia="Times New Roman"/>
          <w:color w:val="000000"/>
          <w:spacing w:val="3"/>
        </w:rPr>
        <w:t>SECTION 4. - QUORUM.</w:t>
      </w:r>
    </w:p>
    <w:p w14:paraId="30F0951A" w14:textId="77777777" w:rsidR="009D1C25" w:rsidRDefault="00A4262E">
      <w:pPr>
        <w:spacing w:before="3" w:line="266" w:lineRule="exact"/>
        <w:jc w:val="both"/>
        <w:textAlignment w:val="baseline"/>
        <w:rPr>
          <w:rFonts w:eastAsia="Times New Roman"/>
          <w:color w:val="000000"/>
          <w:spacing w:val="19"/>
        </w:rPr>
      </w:pPr>
      <w:r>
        <w:rPr>
          <w:rFonts w:eastAsia="Times New Roman"/>
          <w:color w:val="000000"/>
          <w:spacing w:val="19"/>
        </w:rPr>
        <w:t>Unless otherwise provided by resolution of the Board of Directors, a majority of all of the members of a committee shall constitute a quorum for the transaction of business.</w:t>
      </w:r>
    </w:p>
    <w:p w14:paraId="1894C7A3" w14:textId="77777777" w:rsidR="009D1C25" w:rsidRDefault="00A4262E">
      <w:pPr>
        <w:spacing w:before="266" w:line="257" w:lineRule="exact"/>
        <w:textAlignment w:val="baseline"/>
        <w:rPr>
          <w:rFonts w:eastAsia="Times New Roman"/>
          <w:color w:val="000000"/>
          <w:spacing w:val="3"/>
        </w:rPr>
      </w:pPr>
      <w:r>
        <w:rPr>
          <w:rFonts w:eastAsia="Times New Roman"/>
          <w:color w:val="000000"/>
          <w:spacing w:val="3"/>
        </w:rPr>
        <w:t>SECTION 5. - MANNER OF ACTING.</w:t>
      </w:r>
    </w:p>
    <w:p w14:paraId="1EBB6CBE" w14:textId="77777777" w:rsidR="009D1C25" w:rsidRDefault="00A4262E">
      <w:pPr>
        <w:spacing w:before="8" w:line="262" w:lineRule="exact"/>
        <w:jc w:val="both"/>
        <w:textAlignment w:val="baseline"/>
        <w:rPr>
          <w:rFonts w:eastAsia="Times New Roman"/>
          <w:color w:val="000000"/>
        </w:rPr>
      </w:pPr>
      <w:r>
        <w:rPr>
          <w:rFonts w:eastAsia="Times New Roman"/>
          <w:color w:val="000000"/>
        </w:rPr>
        <w:t>Any corporate action to be taken by a committee shall mean such action to be taken at a meeting of the committee. Action shall be taken by majority vote of those present at a meeting.</w:t>
      </w:r>
    </w:p>
    <w:p w14:paraId="1747752A" w14:textId="77777777" w:rsidR="009D1C25" w:rsidRDefault="00A4262E">
      <w:pPr>
        <w:spacing w:before="278" w:line="257" w:lineRule="exact"/>
        <w:jc w:val="center"/>
        <w:textAlignment w:val="baseline"/>
        <w:rPr>
          <w:rFonts w:eastAsia="Times New Roman"/>
          <w:color w:val="000000"/>
          <w:spacing w:val="6"/>
        </w:rPr>
      </w:pPr>
      <w:r>
        <w:rPr>
          <w:rFonts w:eastAsia="Times New Roman"/>
          <w:color w:val="000000"/>
          <w:spacing w:val="6"/>
        </w:rPr>
        <w:t>ARTICLE V — OFFICERS</w:t>
      </w:r>
    </w:p>
    <w:p w14:paraId="2B669251" w14:textId="77777777" w:rsidR="007C3E4B" w:rsidRDefault="007C3E4B">
      <w:pPr>
        <w:spacing w:before="1" w:line="257" w:lineRule="exact"/>
        <w:textAlignment w:val="baseline"/>
        <w:rPr>
          <w:rFonts w:eastAsia="Times New Roman"/>
          <w:color w:val="000000"/>
          <w:spacing w:val="4"/>
        </w:rPr>
      </w:pPr>
    </w:p>
    <w:p w14:paraId="190800E6" w14:textId="77777777" w:rsidR="009D1C25" w:rsidRDefault="00A4262E">
      <w:pPr>
        <w:spacing w:before="1" w:line="257" w:lineRule="exact"/>
        <w:textAlignment w:val="baseline"/>
        <w:rPr>
          <w:rFonts w:eastAsia="Times New Roman"/>
          <w:color w:val="000000"/>
          <w:spacing w:val="4"/>
        </w:rPr>
      </w:pPr>
      <w:r>
        <w:rPr>
          <w:rFonts w:eastAsia="Times New Roman"/>
          <w:color w:val="000000"/>
          <w:spacing w:val="4"/>
        </w:rPr>
        <w:t>SECTION 1. - CHAIRMAN; VICE-CHAIRMAN; OTHER OFFICERS.</w:t>
      </w:r>
    </w:p>
    <w:p w14:paraId="6317385E" w14:textId="77777777" w:rsidR="009D1C25" w:rsidRDefault="00A4262E">
      <w:pPr>
        <w:spacing w:before="2" w:line="264" w:lineRule="exact"/>
        <w:jc w:val="both"/>
        <w:textAlignment w:val="baseline"/>
        <w:rPr>
          <w:rFonts w:eastAsia="Times New Roman"/>
          <w:color w:val="000000"/>
          <w:spacing w:val="3"/>
        </w:rPr>
      </w:pPr>
      <w:r>
        <w:rPr>
          <w:rFonts w:eastAsia="Times New Roman"/>
          <w:color w:val="000000"/>
          <w:spacing w:val="3"/>
        </w:rPr>
        <w:t>The Corporation shall have a Chairman, a Vice-Chairman, a Treasurer, and a Secretary and other officers and assistant officers as the Board of Directors may determine. The offices of Chairman and Secretary shall not be held by the same person. The officers shall have such duties as may be prescribed by these By-laws and the Board of Directors.</w:t>
      </w:r>
    </w:p>
    <w:p w14:paraId="0CDA4C90" w14:textId="77777777" w:rsidR="007C3E4B" w:rsidRDefault="007C3E4B" w:rsidP="007C3E4B">
      <w:pPr>
        <w:jc w:val="both"/>
        <w:textAlignment w:val="baseline"/>
        <w:rPr>
          <w:rFonts w:eastAsia="Times New Roman"/>
          <w:color w:val="000000"/>
          <w:spacing w:val="3"/>
        </w:rPr>
      </w:pPr>
    </w:p>
    <w:p w14:paraId="2DB7DEB2" w14:textId="77777777" w:rsidR="009D1C25" w:rsidRDefault="00A4262E" w:rsidP="007C3E4B">
      <w:pPr>
        <w:jc w:val="both"/>
        <w:textAlignment w:val="baseline"/>
        <w:rPr>
          <w:rFonts w:eastAsia="Times New Roman"/>
          <w:color w:val="000000"/>
          <w:spacing w:val="3"/>
        </w:rPr>
      </w:pPr>
      <w:r>
        <w:rPr>
          <w:rFonts w:eastAsia="Times New Roman"/>
          <w:color w:val="000000"/>
          <w:spacing w:val="3"/>
        </w:rPr>
        <w:t>SECTION 2. - TERMS OF OFFICERS.</w:t>
      </w:r>
    </w:p>
    <w:p w14:paraId="01E716DA" w14:textId="77777777" w:rsidR="009D1C25" w:rsidRDefault="00A4262E" w:rsidP="007C3E4B">
      <w:pPr>
        <w:textAlignment w:val="baseline"/>
        <w:rPr>
          <w:rFonts w:eastAsia="Times New Roman"/>
          <w:color w:val="000000"/>
        </w:rPr>
      </w:pPr>
      <w:r>
        <w:rPr>
          <w:rFonts w:eastAsia="Times New Roman"/>
          <w:color w:val="000000"/>
        </w:rPr>
        <w:t>The officers shall be elected by a majority vote of the entire Board of Directors upon the creation of Corporation and thereafter at its annual meeting. Unless a shorter term is provided in the resolution of the Board electing such officer, the term of office of each officer shall extend for one year after his or her election and until a successor is elected or appointed and qualified. Officers shall be eligible to serve an unlimited number of consecutive terms.</w:t>
      </w:r>
      <w:r w:rsidR="007C3E4B">
        <w:rPr>
          <w:rFonts w:eastAsia="Times New Roman"/>
          <w:color w:val="000000"/>
        </w:rPr>
        <w:t xml:space="preserve"> </w:t>
      </w:r>
    </w:p>
    <w:p w14:paraId="196467EA" w14:textId="77777777" w:rsidR="00E46536" w:rsidRDefault="00E46536" w:rsidP="007C3E4B">
      <w:pPr>
        <w:textAlignment w:val="baseline"/>
        <w:rPr>
          <w:rFonts w:eastAsia="Times New Roman"/>
          <w:color w:val="000000"/>
        </w:rPr>
      </w:pPr>
    </w:p>
    <w:p w14:paraId="3BF330C3" w14:textId="77777777" w:rsidR="009D1C25" w:rsidRDefault="00E46536">
      <w:pPr>
        <w:spacing w:before="1" w:line="264" w:lineRule="exact"/>
        <w:textAlignment w:val="baseline"/>
        <w:rPr>
          <w:rFonts w:eastAsia="Times New Roman"/>
          <w:color w:val="000000"/>
          <w:spacing w:val="-1"/>
          <w:sz w:val="23"/>
        </w:rPr>
      </w:pPr>
      <w:r>
        <w:rPr>
          <w:rFonts w:eastAsia="Times New Roman"/>
          <w:color w:val="000000"/>
          <w:spacing w:val="-1"/>
          <w:sz w:val="23"/>
        </w:rPr>
        <w:t>S</w:t>
      </w:r>
      <w:r w:rsidR="00A4262E">
        <w:rPr>
          <w:rFonts w:eastAsia="Times New Roman"/>
          <w:color w:val="000000"/>
          <w:spacing w:val="-1"/>
          <w:sz w:val="23"/>
        </w:rPr>
        <w:t>ECTION 3. - ADDITIONAL OFFICERS.</w:t>
      </w:r>
    </w:p>
    <w:p w14:paraId="7BA26E85" w14:textId="77777777" w:rsidR="009D1C25" w:rsidRDefault="00A4262E">
      <w:pPr>
        <w:spacing w:before="1" w:line="264" w:lineRule="exact"/>
        <w:jc w:val="both"/>
        <w:textAlignment w:val="baseline"/>
        <w:rPr>
          <w:rFonts w:eastAsia="Times New Roman"/>
          <w:color w:val="000000"/>
          <w:sz w:val="23"/>
        </w:rPr>
      </w:pPr>
      <w:r>
        <w:rPr>
          <w:rFonts w:eastAsia="Times New Roman"/>
          <w:color w:val="000000"/>
          <w:sz w:val="23"/>
        </w:rPr>
        <w:t>Additional officers may be elected for such period, have such authority and perform such duties, either in an administrative or subordinate capacity, as the Board of Directors may from time to time determine.</w:t>
      </w:r>
    </w:p>
    <w:p w14:paraId="2176E1AC" w14:textId="77777777" w:rsidR="009D1C25" w:rsidRDefault="00A4262E">
      <w:pPr>
        <w:spacing w:before="264" w:line="264" w:lineRule="exact"/>
        <w:textAlignment w:val="baseline"/>
        <w:rPr>
          <w:rFonts w:eastAsia="Times New Roman"/>
          <w:color w:val="000000"/>
          <w:spacing w:val="-1"/>
          <w:sz w:val="23"/>
        </w:rPr>
      </w:pPr>
      <w:r>
        <w:rPr>
          <w:rFonts w:eastAsia="Times New Roman"/>
          <w:color w:val="000000"/>
          <w:spacing w:val="-1"/>
          <w:sz w:val="23"/>
        </w:rPr>
        <w:t>SECTION 4. - REMOVAL OF OFFICERS.</w:t>
      </w:r>
    </w:p>
    <w:p w14:paraId="68BC58FA" w14:textId="77777777" w:rsidR="009D1C25" w:rsidRDefault="00A4262E">
      <w:pPr>
        <w:spacing w:line="264" w:lineRule="exact"/>
        <w:jc w:val="both"/>
        <w:textAlignment w:val="baseline"/>
        <w:rPr>
          <w:rFonts w:eastAsia="Times New Roman"/>
          <w:color w:val="000000"/>
          <w:sz w:val="23"/>
        </w:rPr>
      </w:pPr>
      <w:r>
        <w:rPr>
          <w:rFonts w:eastAsia="Times New Roman"/>
          <w:color w:val="000000"/>
          <w:sz w:val="23"/>
        </w:rPr>
        <w:t>Any officer may be removed by vote of the Directors, with or without cause, at any time, provided there is a quorum of not less than a majority of the entire Board of Directors present at the meeting at which such action is taken.</w:t>
      </w:r>
    </w:p>
    <w:p w14:paraId="1CAE5254" w14:textId="77777777" w:rsidR="009D1C25" w:rsidRDefault="00A4262E">
      <w:pPr>
        <w:spacing w:before="264" w:line="264" w:lineRule="exact"/>
        <w:textAlignment w:val="baseline"/>
        <w:rPr>
          <w:rFonts w:eastAsia="Times New Roman"/>
          <w:color w:val="000000"/>
          <w:spacing w:val="-1"/>
          <w:sz w:val="23"/>
        </w:rPr>
      </w:pPr>
      <w:r>
        <w:rPr>
          <w:rFonts w:eastAsia="Times New Roman"/>
          <w:color w:val="000000"/>
          <w:spacing w:val="-1"/>
          <w:sz w:val="23"/>
        </w:rPr>
        <w:t>SECTION 5. - RESIGNATION.</w:t>
      </w:r>
    </w:p>
    <w:p w14:paraId="66991C62" w14:textId="77777777" w:rsidR="009D1C25" w:rsidRDefault="00A4262E">
      <w:pPr>
        <w:spacing w:line="264" w:lineRule="exact"/>
        <w:jc w:val="both"/>
        <w:textAlignment w:val="baseline"/>
        <w:rPr>
          <w:rFonts w:eastAsia="Times New Roman"/>
          <w:color w:val="000000"/>
          <w:sz w:val="23"/>
        </w:rPr>
      </w:pPr>
      <w:r>
        <w:rPr>
          <w:rFonts w:eastAsia="Times New Roman"/>
          <w:color w:val="000000"/>
          <w:sz w:val="23"/>
        </w:rPr>
        <w:t>Any officer may resign at any time by giving written notice to the Board of Directors, the Chairman or the Secretary. Any such resignation shall take effect at the time specified therein, or, if no time is specified, then on delivery. Acceptance of the resignation shall not be necessary to make it effective.</w:t>
      </w:r>
    </w:p>
    <w:p w14:paraId="1AE2BA77" w14:textId="77777777" w:rsidR="009D1C25" w:rsidRDefault="00A4262E">
      <w:pPr>
        <w:spacing w:before="264" w:line="264" w:lineRule="exact"/>
        <w:textAlignment w:val="baseline"/>
        <w:rPr>
          <w:rFonts w:eastAsia="Times New Roman"/>
          <w:color w:val="000000"/>
          <w:spacing w:val="-1"/>
          <w:sz w:val="23"/>
        </w:rPr>
      </w:pPr>
      <w:r>
        <w:rPr>
          <w:rFonts w:eastAsia="Times New Roman"/>
          <w:color w:val="000000"/>
          <w:spacing w:val="-1"/>
          <w:sz w:val="23"/>
        </w:rPr>
        <w:t>SECTION 6. - VACANCIES.</w:t>
      </w:r>
    </w:p>
    <w:p w14:paraId="07181910" w14:textId="77777777" w:rsidR="009D1C25" w:rsidRDefault="00A4262E">
      <w:pPr>
        <w:spacing w:line="264" w:lineRule="exact"/>
        <w:jc w:val="both"/>
        <w:textAlignment w:val="baseline"/>
        <w:rPr>
          <w:rFonts w:eastAsia="Times New Roman"/>
          <w:color w:val="000000"/>
          <w:sz w:val="23"/>
        </w:rPr>
      </w:pPr>
      <w:r>
        <w:rPr>
          <w:rFonts w:eastAsia="Times New Roman"/>
          <w:color w:val="000000"/>
          <w:sz w:val="23"/>
        </w:rPr>
        <w:t>A vacancy in any office of the Corporation shall be filled by the majority vote of the entire Board of Directors.</w:t>
      </w:r>
    </w:p>
    <w:p w14:paraId="42862645" w14:textId="77777777" w:rsidR="009D1C25" w:rsidRDefault="00A4262E">
      <w:pPr>
        <w:spacing w:before="269" w:line="264" w:lineRule="exact"/>
        <w:jc w:val="both"/>
        <w:textAlignment w:val="baseline"/>
        <w:rPr>
          <w:rFonts w:eastAsia="Times New Roman"/>
          <w:color w:val="000000"/>
          <w:spacing w:val="-4"/>
          <w:sz w:val="23"/>
        </w:rPr>
      </w:pPr>
      <w:r>
        <w:rPr>
          <w:rFonts w:eastAsia="Times New Roman"/>
          <w:color w:val="000000"/>
          <w:spacing w:val="-4"/>
          <w:sz w:val="23"/>
        </w:rPr>
        <w:lastRenderedPageBreak/>
        <w:t>SECTION 7. — CHAIRMAN AND VICE-CHAIRMAN.</w:t>
      </w:r>
    </w:p>
    <w:p w14:paraId="2F770C65" w14:textId="77777777" w:rsidR="009D1C25" w:rsidRDefault="00A4262E">
      <w:pPr>
        <w:spacing w:line="264" w:lineRule="exact"/>
        <w:jc w:val="both"/>
        <w:textAlignment w:val="baseline"/>
        <w:rPr>
          <w:rFonts w:eastAsia="Times New Roman"/>
          <w:color w:val="000000"/>
          <w:sz w:val="23"/>
        </w:rPr>
      </w:pPr>
      <w:r>
        <w:rPr>
          <w:rFonts w:eastAsia="Times New Roman"/>
          <w:color w:val="000000"/>
          <w:sz w:val="23"/>
        </w:rPr>
        <w:t>The Chairman shall be the chief executive officer of the Corporation and shall generally supervise all its affairs. The Chairman shall perform such other duties as may be assigned to him or her from time to time by the Board of Directors. The Vice-Chairman shall perform the duties of the Chairman in the latter's absence or inability to perform, and such other duties as may be assigned to him or her from time to time by the Board of Directors.</w:t>
      </w:r>
    </w:p>
    <w:p w14:paraId="052344AE" w14:textId="77777777" w:rsidR="009D1C25" w:rsidRDefault="00A4262E">
      <w:pPr>
        <w:spacing w:before="259" w:line="264" w:lineRule="exact"/>
        <w:jc w:val="both"/>
        <w:textAlignment w:val="baseline"/>
        <w:rPr>
          <w:rFonts w:eastAsia="Times New Roman"/>
          <w:color w:val="000000"/>
          <w:spacing w:val="-2"/>
          <w:sz w:val="23"/>
        </w:rPr>
      </w:pPr>
      <w:r>
        <w:rPr>
          <w:rFonts w:eastAsia="Times New Roman"/>
          <w:color w:val="000000"/>
          <w:spacing w:val="-2"/>
          <w:sz w:val="23"/>
        </w:rPr>
        <w:t>SECTION 8. - SECRETARY.</w:t>
      </w:r>
    </w:p>
    <w:p w14:paraId="350E6D5A" w14:textId="77777777" w:rsidR="009D1C25" w:rsidRDefault="00A4262E">
      <w:pPr>
        <w:spacing w:before="5" w:line="264" w:lineRule="exact"/>
        <w:jc w:val="both"/>
        <w:textAlignment w:val="baseline"/>
        <w:rPr>
          <w:rFonts w:eastAsia="Times New Roman"/>
          <w:color w:val="000000"/>
          <w:sz w:val="23"/>
        </w:rPr>
      </w:pPr>
      <w:r>
        <w:rPr>
          <w:rFonts w:eastAsia="Times New Roman"/>
          <w:color w:val="000000"/>
          <w:sz w:val="23"/>
        </w:rPr>
        <w:t>It shall be the duty of the Secretary to supervise the preparation of minutes of all meetings of the Members and the Board of Directors and its committees, the giving of all notices required to be given by the Corporation, and the keeping of a current list of the Corporation's Members, Directors and officers and their residence addresses. The Secretary shall be responsible for supervising the preparation and maintenance of the books and records of the Corporation. The Secretary shall attend to such correspondence as may be assigned to him or her and perform all the duties customarily incidental to that office and such other duties as may be assigned to him or her by the Board of Directors or the Chairman. From time to time, the Board of Directors may employ or contract with an Assistant Secretary to whom the Board of Directors may designate certain duties of the Secretary and other such duties as may be assigned to him or her.</w:t>
      </w:r>
    </w:p>
    <w:p w14:paraId="0585DAA2" w14:textId="77777777" w:rsidR="009D1C25" w:rsidRDefault="00A4262E">
      <w:pPr>
        <w:spacing w:before="267" w:line="264" w:lineRule="exact"/>
        <w:jc w:val="both"/>
        <w:textAlignment w:val="baseline"/>
        <w:rPr>
          <w:rFonts w:eastAsia="Times New Roman"/>
          <w:color w:val="000000"/>
          <w:spacing w:val="-1"/>
          <w:sz w:val="23"/>
        </w:rPr>
      </w:pPr>
      <w:r>
        <w:rPr>
          <w:rFonts w:eastAsia="Times New Roman"/>
          <w:color w:val="000000"/>
          <w:spacing w:val="-1"/>
          <w:sz w:val="23"/>
        </w:rPr>
        <w:t>SECTION 9. - TREASURER.</w:t>
      </w:r>
    </w:p>
    <w:p w14:paraId="7B213085" w14:textId="77777777" w:rsidR="009D1C25" w:rsidRDefault="00A4262E" w:rsidP="00A4262E">
      <w:pPr>
        <w:spacing w:before="1"/>
        <w:jc w:val="both"/>
        <w:textAlignment w:val="baseline"/>
        <w:rPr>
          <w:rFonts w:eastAsia="Times New Roman"/>
          <w:color w:val="000000"/>
          <w:sz w:val="23"/>
        </w:rPr>
      </w:pPr>
      <w:r>
        <w:rPr>
          <w:rFonts w:eastAsia="Times New Roman"/>
          <w:color w:val="000000"/>
          <w:sz w:val="23"/>
        </w:rPr>
        <w:t>It shall be the duty of the Treasurer, as Chief Financial Officer of the Corporation, to oversee the financial affairs of the Corporation, report at each regular meeting of the Board of Directors, and participate in preparing the annual report of the Corporation and the filing of all required tax returns and other regulatory reports. The Treasurer shall perform such other duties as may be assigned to him or her by the Board of Directors or the Chairman. From time to time, the Board of Directors may employ or contract with an appointed Assistant Treasurer to whom the Board of Directors may designate certain duties of the Treasurer and other such duties as may be assigned to him or her.</w:t>
      </w:r>
    </w:p>
    <w:p w14:paraId="434F5CF2" w14:textId="77777777" w:rsidR="007C3E4B" w:rsidRDefault="007C3E4B" w:rsidP="007C3E4B">
      <w:pPr>
        <w:ind w:right="864" w:firstLine="792"/>
        <w:textAlignment w:val="baseline"/>
        <w:rPr>
          <w:rFonts w:eastAsia="Times New Roman"/>
          <w:color w:val="000000"/>
          <w:sz w:val="23"/>
        </w:rPr>
      </w:pPr>
    </w:p>
    <w:p w14:paraId="56AD88DA" w14:textId="77777777" w:rsidR="00E46536" w:rsidRDefault="00E46536" w:rsidP="007C3E4B">
      <w:pPr>
        <w:ind w:right="864" w:firstLine="792"/>
        <w:textAlignment w:val="baseline"/>
        <w:rPr>
          <w:rFonts w:eastAsia="Times New Roman"/>
          <w:color w:val="000000"/>
          <w:sz w:val="23"/>
        </w:rPr>
      </w:pPr>
    </w:p>
    <w:p w14:paraId="5A680456" w14:textId="77777777" w:rsidR="007C3E4B" w:rsidRDefault="00A4262E" w:rsidP="00A4262E">
      <w:pPr>
        <w:ind w:right="864" w:firstLine="792"/>
        <w:textAlignment w:val="baseline"/>
        <w:rPr>
          <w:rFonts w:eastAsia="Times New Roman"/>
          <w:color w:val="000000"/>
          <w:sz w:val="23"/>
        </w:rPr>
      </w:pPr>
      <w:r>
        <w:rPr>
          <w:rFonts w:eastAsia="Times New Roman"/>
          <w:color w:val="000000"/>
          <w:sz w:val="23"/>
        </w:rPr>
        <w:t>ARTICLE VI - CONTRACTS, CHECKS, DRAFTS AND BANK ACCOUNTS</w:t>
      </w:r>
    </w:p>
    <w:p w14:paraId="637B3BB8" w14:textId="77777777" w:rsidR="007C3E4B" w:rsidRDefault="007C3E4B" w:rsidP="007C3E4B">
      <w:pPr>
        <w:ind w:right="864" w:firstLine="792"/>
        <w:textAlignment w:val="baseline"/>
        <w:rPr>
          <w:rFonts w:eastAsia="Times New Roman"/>
          <w:color w:val="000000"/>
          <w:sz w:val="23"/>
        </w:rPr>
      </w:pPr>
    </w:p>
    <w:p w14:paraId="09AEF1F1" w14:textId="77777777" w:rsidR="009D1C25" w:rsidRDefault="00A4262E" w:rsidP="00A4262E">
      <w:pPr>
        <w:ind w:right="1296"/>
        <w:textAlignment w:val="baseline"/>
        <w:rPr>
          <w:rFonts w:eastAsia="Times New Roman"/>
          <w:color w:val="000000"/>
          <w:sz w:val="23"/>
        </w:rPr>
      </w:pPr>
      <w:r>
        <w:rPr>
          <w:rFonts w:eastAsia="Times New Roman"/>
          <w:color w:val="000000"/>
          <w:sz w:val="23"/>
        </w:rPr>
        <w:t>SEC</w:t>
      </w:r>
      <w:r w:rsidR="007C3E4B">
        <w:rPr>
          <w:rFonts w:eastAsia="Times New Roman"/>
          <w:color w:val="000000"/>
          <w:sz w:val="23"/>
        </w:rPr>
        <w:t>TION 1. - EXECUTION OF CONTRACT</w:t>
      </w:r>
    </w:p>
    <w:p w14:paraId="178453D7" w14:textId="77777777" w:rsidR="00E46536" w:rsidRDefault="00E46536" w:rsidP="00A4262E">
      <w:pPr>
        <w:ind w:right="1296"/>
        <w:textAlignment w:val="baseline"/>
        <w:rPr>
          <w:rFonts w:eastAsia="Times New Roman"/>
          <w:color w:val="000000"/>
          <w:sz w:val="23"/>
        </w:rPr>
      </w:pPr>
    </w:p>
    <w:p w14:paraId="4A9115CE" w14:textId="77777777" w:rsidR="009D1C25" w:rsidRDefault="00A4262E" w:rsidP="007C3E4B">
      <w:pPr>
        <w:jc w:val="both"/>
        <w:textAlignment w:val="baseline"/>
        <w:rPr>
          <w:rFonts w:eastAsia="Times New Roman"/>
          <w:color w:val="000000"/>
          <w:sz w:val="23"/>
        </w:rPr>
      </w:pPr>
      <w:r>
        <w:rPr>
          <w:rFonts w:eastAsia="Times New Roman"/>
          <w:color w:val="000000"/>
          <w:sz w:val="23"/>
        </w:rPr>
        <w:t>The Board of Directors, except as these By-laws otherwise provide, may authorize any officer or officers, agent or agents, employee or employees, in the name of and on behalf of the Corporation, to enter into any contract or execute and deliver any instrument, and such authority may be general or confined to specific instances; but, unless so authorized by the Board of Directors, or expressly authorized by these By-laws, no officer, agent or employee shall have any power or authority to bind the Corporation by any contract or engagement or to pledge its credit or to render it liable pecuniarily in any amount for any purpose.</w:t>
      </w:r>
    </w:p>
    <w:p w14:paraId="3AFE4A3E" w14:textId="77777777" w:rsidR="007C3E4B" w:rsidRDefault="007C3E4B" w:rsidP="007C3E4B">
      <w:pPr>
        <w:textAlignment w:val="baseline"/>
        <w:rPr>
          <w:rFonts w:eastAsia="Times New Roman"/>
          <w:color w:val="000000"/>
          <w:spacing w:val="-2"/>
          <w:sz w:val="23"/>
        </w:rPr>
      </w:pPr>
    </w:p>
    <w:p w14:paraId="4872EE29" w14:textId="77777777" w:rsidR="00E46536" w:rsidRDefault="00A4262E" w:rsidP="00E46536">
      <w:pPr>
        <w:textAlignment w:val="baseline"/>
        <w:rPr>
          <w:rFonts w:eastAsia="Times New Roman"/>
          <w:color w:val="000000"/>
          <w:spacing w:val="-2"/>
          <w:sz w:val="23"/>
        </w:rPr>
      </w:pPr>
      <w:r>
        <w:rPr>
          <w:rFonts w:eastAsia="Times New Roman"/>
          <w:color w:val="000000"/>
          <w:spacing w:val="-2"/>
          <w:sz w:val="23"/>
        </w:rPr>
        <w:t>SECTION 2. - LOANS.</w:t>
      </w:r>
    </w:p>
    <w:p w14:paraId="7C27793A" w14:textId="77777777" w:rsidR="009D1C25" w:rsidRDefault="00E46536" w:rsidP="00E46536">
      <w:pPr>
        <w:textAlignment w:val="baseline"/>
        <w:rPr>
          <w:rFonts w:eastAsia="Times New Roman"/>
          <w:color w:val="000000"/>
          <w:sz w:val="23"/>
        </w:rPr>
      </w:pPr>
      <w:r>
        <w:rPr>
          <w:rFonts w:eastAsia="Times New Roman"/>
          <w:color w:val="000000"/>
          <w:sz w:val="23"/>
        </w:rPr>
        <w:t>N</w:t>
      </w:r>
      <w:r w:rsidR="00A4262E">
        <w:rPr>
          <w:rFonts w:eastAsia="Times New Roman"/>
          <w:color w:val="000000"/>
          <w:sz w:val="23"/>
        </w:rPr>
        <w:t>o loans shall be contracted on behalf of the Corporation unless specifically authorized by the Board of Directors.</w:t>
      </w:r>
    </w:p>
    <w:p w14:paraId="11629A36" w14:textId="77777777" w:rsidR="00A4262E" w:rsidRDefault="00A4262E" w:rsidP="00A4262E">
      <w:pPr>
        <w:textAlignment w:val="baseline"/>
        <w:rPr>
          <w:rFonts w:eastAsia="Times New Roman"/>
          <w:color w:val="000000"/>
          <w:spacing w:val="-1"/>
          <w:sz w:val="23"/>
        </w:rPr>
      </w:pPr>
    </w:p>
    <w:p w14:paraId="0EC2D214" w14:textId="77777777" w:rsidR="009D1C25" w:rsidRDefault="00A4262E" w:rsidP="00A4262E">
      <w:pPr>
        <w:textAlignment w:val="baseline"/>
        <w:rPr>
          <w:rFonts w:eastAsia="Times New Roman"/>
          <w:color w:val="000000"/>
          <w:spacing w:val="-1"/>
          <w:sz w:val="23"/>
        </w:rPr>
      </w:pPr>
      <w:r>
        <w:rPr>
          <w:rFonts w:eastAsia="Times New Roman"/>
          <w:color w:val="000000"/>
          <w:spacing w:val="-1"/>
          <w:sz w:val="23"/>
        </w:rPr>
        <w:t>SECTION 3. - CHECKS, DRAFTS, ETC.</w:t>
      </w:r>
    </w:p>
    <w:p w14:paraId="6301EF2D" w14:textId="77777777" w:rsidR="009D1C25" w:rsidRDefault="00A4262E" w:rsidP="00A4262E">
      <w:pPr>
        <w:jc w:val="both"/>
        <w:textAlignment w:val="baseline"/>
        <w:rPr>
          <w:rFonts w:eastAsia="Times New Roman"/>
          <w:color w:val="000000"/>
          <w:sz w:val="23"/>
        </w:rPr>
      </w:pPr>
      <w:r>
        <w:rPr>
          <w:rFonts w:eastAsia="Times New Roman"/>
          <w:color w:val="000000"/>
          <w:sz w:val="23"/>
        </w:rPr>
        <w:t>All checks, drafts and other orders for the payment of money out of the funds of the Corporation, and all notes or other evidences of indebtedness of the Corporation, must be signed on behalf of the Corporation b</w:t>
      </w:r>
      <w:r w:rsidR="00F715E6">
        <w:rPr>
          <w:rFonts w:eastAsia="Times New Roman"/>
          <w:color w:val="000000"/>
          <w:sz w:val="23"/>
        </w:rPr>
        <w:t xml:space="preserve">y the Chairman or the Treasurer </w:t>
      </w:r>
      <w:r w:rsidR="00F715E6" w:rsidRPr="00F715E6">
        <w:rPr>
          <w:rFonts w:eastAsia="Times New Roman"/>
          <w:color w:val="000000"/>
          <w:sz w:val="23"/>
        </w:rPr>
        <w:t>or such Member as shall be designated by the Board of Directors.</w:t>
      </w:r>
    </w:p>
    <w:p w14:paraId="5C418E1A" w14:textId="77777777" w:rsidR="00A4262E" w:rsidRDefault="00A4262E" w:rsidP="00A4262E">
      <w:pPr>
        <w:textAlignment w:val="baseline"/>
        <w:rPr>
          <w:rFonts w:eastAsia="Times New Roman"/>
          <w:color w:val="000000"/>
          <w:spacing w:val="-1"/>
          <w:sz w:val="23"/>
        </w:rPr>
      </w:pPr>
    </w:p>
    <w:p w14:paraId="59F565D8" w14:textId="77777777" w:rsidR="009D1C25" w:rsidRDefault="00A4262E" w:rsidP="00A4262E">
      <w:pPr>
        <w:textAlignment w:val="baseline"/>
        <w:rPr>
          <w:rFonts w:eastAsia="Times New Roman"/>
          <w:color w:val="000000"/>
          <w:spacing w:val="-1"/>
          <w:sz w:val="23"/>
        </w:rPr>
      </w:pPr>
      <w:r>
        <w:rPr>
          <w:rFonts w:eastAsia="Times New Roman"/>
          <w:color w:val="000000"/>
          <w:spacing w:val="-1"/>
          <w:sz w:val="23"/>
        </w:rPr>
        <w:t>SECTION 4. - DEPOSITS.</w:t>
      </w:r>
    </w:p>
    <w:p w14:paraId="3650E69C" w14:textId="77777777" w:rsidR="009D1C25" w:rsidRDefault="00A4262E">
      <w:pPr>
        <w:spacing w:line="264" w:lineRule="exact"/>
        <w:jc w:val="both"/>
        <w:textAlignment w:val="baseline"/>
        <w:rPr>
          <w:rFonts w:eastAsia="Times New Roman"/>
          <w:color w:val="000000"/>
          <w:sz w:val="23"/>
        </w:rPr>
      </w:pPr>
      <w:r>
        <w:rPr>
          <w:rFonts w:eastAsia="Times New Roman"/>
          <w:color w:val="000000"/>
          <w:sz w:val="23"/>
        </w:rPr>
        <w:t>All funds of the Corporation not otherwise employed shall be deposited from time to time to the credit of the Corporation in such banks, trust companies or other depositories as the Treasurer may recommend and the Board of Directors approves.</w:t>
      </w:r>
    </w:p>
    <w:p w14:paraId="58ABD207" w14:textId="77777777" w:rsidR="00B57B28" w:rsidRDefault="00B57B28">
      <w:pPr>
        <w:spacing w:line="264" w:lineRule="exact"/>
        <w:jc w:val="both"/>
        <w:textAlignment w:val="baseline"/>
        <w:rPr>
          <w:rFonts w:eastAsia="Times New Roman"/>
          <w:color w:val="000000"/>
          <w:sz w:val="23"/>
        </w:rPr>
      </w:pPr>
    </w:p>
    <w:p w14:paraId="52A52AD6" w14:textId="77777777" w:rsidR="00A4262E" w:rsidRDefault="00A4262E" w:rsidP="00A4262E">
      <w:pPr>
        <w:textAlignment w:val="baseline"/>
        <w:rPr>
          <w:rFonts w:eastAsia="Times New Roman"/>
          <w:color w:val="000000"/>
          <w:spacing w:val="-1"/>
          <w:sz w:val="23"/>
        </w:rPr>
      </w:pPr>
    </w:p>
    <w:p w14:paraId="25693AD8" w14:textId="77777777" w:rsidR="009D1C25" w:rsidRDefault="00A4262E" w:rsidP="00A4262E">
      <w:pPr>
        <w:textAlignment w:val="baseline"/>
        <w:rPr>
          <w:rFonts w:eastAsia="Times New Roman"/>
          <w:color w:val="000000"/>
          <w:spacing w:val="-1"/>
          <w:sz w:val="23"/>
        </w:rPr>
      </w:pPr>
      <w:r>
        <w:rPr>
          <w:rFonts w:eastAsia="Times New Roman"/>
          <w:color w:val="000000"/>
          <w:spacing w:val="-1"/>
          <w:sz w:val="23"/>
        </w:rPr>
        <w:t>SECTION 5. - INVESTMENTS.</w:t>
      </w:r>
    </w:p>
    <w:p w14:paraId="510347E9" w14:textId="77777777" w:rsidR="009D1C25" w:rsidRDefault="00A4262E">
      <w:pPr>
        <w:spacing w:line="264" w:lineRule="exact"/>
        <w:jc w:val="both"/>
        <w:textAlignment w:val="baseline"/>
        <w:rPr>
          <w:rFonts w:eastAsia="Times New Roman"/>
          <w:color w:val="000000"/>
          <w:spacing w:val="1"/>
          <w:sz w:val="23"/>
        </w:rPr>
      </w:pPr>
      <w:r>
        <w:rPr>
          <w:rFonts w:eastAsia="Times New Roman"/>
          <w:color w:val="000000"/>
          <w:spacing w:val="1"/>
          <w:sz w:val="23"/>
        </w:rPr>
        <w:t>The Board of Directors may authorize the Corporation to contract with an investment advisor and custodian to manage its investments in accordance with an investment policy established by the Board.</w:t>
      </w:r>
    </w:p>
    <w:p w14:paraId="05EA8E83" w14:textId="77777777" w:rsidR="00E46536" w:rsidRDefault="00E46536">
      <w:pPr>
        <w:spacing w:line="264" w:lineRule="exact"/>
        <w:jc w:val="both"/>
        <w:textAlignment w:val="baseline"/>
        <w:rPr>
          <w:rFonts w:eastAsia="Times New Roman"/>
          <w:color w:val="000000"/>
          <w:spacing w:val="1"/>
          <w:sz w:val="23"/>
        </w:rPr>
      </w:pPr>
    </w:p>
    <w:p w14:paraId="1269FB67" w14:textId="77777777" w:rsidR="009D1C25" w:rsidRDefault="00A4262E">
      <w:pPr>
        <w:spacing w:before="5" w:line="264" w:lineRule="exact"/>
        <w:jc w:val="center"/>
        <w:textAlignment w:val="baseline"/>
        <w:rPr>
          <w:rFonts w:eastAsia="Times New Roman"/>
          <w:color w:val="000000"/>
          <w:spacing w:val="6"/>
          <w:sz w:val="23"/>
        </w:rPr>
      </w:pPr>
      <w:r>
        <w:rPr>
          <w:rFonts w:eastAsia="Times New Roman"/>
          <w:color w:val="000000"/>
          <w:spacing w:val="6"/>
          <w:sz w:val="23"/>
        </w:rPr>
        <w:t>ARTICLE VII - GENERAL</w:t>
      </w:r>
    </w:p>
    <w:p w14:paraId="06DE60A9" w14:textId="77777777" w:rsidR="009D1C25" w:rsidRDefault="00A4262E" w:rsidP="00A4262E">
      <w:pPr>
        <w:spacing w:line="259" w:lineRule="exact"/>
        <w:textAlignment w:val="baseline"/>
        <w:rPr>
          <w:rFonts w:eastAsia="Times New Roman"/>
          <w:color w:val="000000"/>
          <w:spacing w:val="-2"/>
          <w:sz w:val="23"/>
        </w:rPr>
      </w:pPr>
      <w:r>
        <w:rPr>
          <w:rFonts w:eastAsia="Times New Roman"/>
          <w:color w:val="000000"/>
          <w:spacing w:val="-2"/>
          <w:sz w:val="23"/>
        </w:rPr>
        <w:t>SECTION 1. - SEAL.</w:t>
      </w:r>
    </w:p>
    <w:p w14:paraId="1C2ED663" w14:textId="77777777" w:rsidR="009D1C25" w:rsidRDefault="00A4262E">
      <w:pPr>
        <w:spacing w:line="263" w:lineRule="exact"/>
        <w:jc w:val="both"/>
        <w:textAlignment w:val="baseline"/>
        <w:rPr>
          <w:rFonts w:eastAsia="Times New Roman"/>
          <w:color w:val="000000"/>
          <w:sz w:val="23"/>
        </w:rPr>
      </w:pPr>
      <w:r>
        <w:rPr>
          <w:rFonts w:eastAsia="Times New Roman"/>
          <w:color w:val="000000"/>
          <w:sz w:val="23"/>
        </w:rPr>
        <w:t>The corporate seal shall have inscribed thereon the name of the Corporation, the year of its organization, and the words "Corporate Seal, New York." The seal may be used by causing it or a facsimile thereof to be impressed or affixed or otherwise reproduced.</w:t>
      </w:r>
    </w:p>
    <w:p w14:paraId="4BE36723" w14:textId="77777777" w:rsidR="00A4262E" w:rsidRDefault="00A4262E" w:rsidP="00A4262E">
      <w:pPr>
        <w:jc w:val="both"/>
        <w:textAlignment w:val="baseline"/>
        <w:rPr>
          <w:rFonts w:eastAsia="Times New Roman"/>
          <w:color w:val="000000"/>
          <w:spacing w:val="-1"/>
          <w:sz w:val="23"/>
        </w:rPr>
      </w:pPr>
    </w:p>
    <w:p w14:paraId="6DF87504" w14:textId="77777777" w:rsidR="009D1C25" w:rsidRDefault="00A4262E" w:rsidP="00A4262E">
      <w:pPr>
        <w:jc w:val="both"/>
        <w:textAlignment w:val="baseline"/>
        <w:rPr>
          <w:rFonts w:eastAsia="Times New Roman"/>
          <w:color w:val="000000"/>
          <w:spacing w:val="-1"/>
          <w:sz w:val="23"/>
        </w:rPr>
      </w:pPr>
      <w:r>
        <w:rPr>
          <w:rFonts w:eastAsia="Times New Roman"/>
          <w:color w:val="000000"/>
          <w:spacing w:val="-1"/>
          <w:sz w:val="23"/>
        </w:rPr>
        <w:t>SECTION 2. - BOOKS AND RECORDS.</w:t>
      </w:r>
    </w:p>
    <w:p w14:paraId="6FAE0958" w14:textId="77777777" w:rsidR="009D1C25" w:rsidRDefault="00A4262E">
      <w:pPr>
        <w:spacing w:before="5" w:line="264" w:lineRule="exact"/>
        <w:jc w:val="both"/>
        <w:textAlignment w:val="baseline"/>
        <w:rPr>
          <w:rFonts w:eastAsia="Times New Roman"/>
          <w:color w:val="000000"/>
          <w:sz w:val="23"/>
        </w:rPr>
      </w:pPr>
      <w:r>
        <w:rPr>
          <w:rFonts w:eastAsia="Times New Roman"/>
          <w:color w:val="000000"/>
          <w:sz w:val="23"/>
        </w:rPr>
        <w:t>There shall be kept by the Corporation (1) correct and complete books and records of account, (2) minutes and statements of written action by the Members, (3) minutes of the proceedings of the Board of Directors and its committees, (4) a current list of the Members, Directors and officers of the Corporation and their residence addresses, (5) a copy of the Certificate of Incorporation, and (6) a copy of these By-laws.</w:t>
      </w:r>
    </w:p>
    <w:p w14:paraId="02A96E95" w14:textId="77777777" w:rsidR="00A4262E" w:rsidRDefault="00A4262E" w:rsidP="00A4262E">
      <w:pPr>
        <w:textAlignment w:val="baseline"/>
        <w:rPr>
          <w:rFonts w:eastAsia="Times New Roman"/>
          <w:color w:val="000000"/>
          <w:spacing w:val="-1"/>
          <w:sz w:val="23"/>
        </w:rPr>
      </w:pPr>
    </w:p>
    <w:p w14:paraId="3903F61D" w14:textId="77777777" w:rsidR="009D1C25" w:rsidRDefault="00A4262E" w:rsidP="00A4262E">
      <w:pPr>
        <w:textAlignment w:val="baseline"/>
        <w:rPr>
          <w:rFonts w:eastAsia="Times New Roman"/>
          <w:color w:val="000000"/>
          <w:spacing w:val="-1"/>
          <w:sz w:val="23"/>
        </w:rPr>
      </w:pPr>
      <w:r>
        <w:rPr>
          <w:rFonts w:eastAsia="Times New Roman"/>
          <w:color w:val="000000"/>
          <w:spacing w:val="-1"/>
          <w:sz w:val="23"/>
        </w:rPr>
        <w:t>SECTION 3. - INDEMNIFICATION.</w:t>
      </w:r>
    </w:p>
    <w:p w14:paraId="680581EA" w14:textId="77777777" w:rsidR="009D1C25" w:rsidRDefault="00A4262E">
      <w:pPr>
        <w:spacing w:before="4" w:line="264" w:lineRule="exact"/>
        <w:jc w:val="both"/>
        <w:textAlignment w:val="baseline"/>
        <w:rPr>
          <w:rFonts w:eastAsia="Times New Roman"/>
          <w:color w:val="000000"/>
          <w:sz w:val="23"/>
        </w:rPr>
      </w:pPr>
      <w:r>
        <w:rPr>
          <w:rFonts w:eastAsia="Times New Roman"/>
          <w:color w:val="000000"/>
          <w:sz w:val="23"/>
        </w:rPr>
        <w:t>The Corporation shall indemnify each Member, each Director, each officer, and, to the extent authorized by the Board of Directors, each other person authorized to act for the Corporation or on its behalf, to the full extent to which indemnification is permitted under the Not-For-Profit Corporation Law.</w:t>
      </w:r>
    </w:p>
    <w:p w14:paraId="3655D483" w14:textId="77777777" w:rsidR="00A4262E" w:rsidRDefault="00A4262E" w:rsidP="00A4262E">
      <w:pPr>
        <w:textAlignment w:val="baseline"/>
        <w:rPr>
          <w:rFonts w:eastAsia="Times New Roman"/>
          <w:color w:val="000000"/>
          <w:spacing w:val="-1"/>
          <w:sz w:val="23"/>
        </w:rPr>
      </w:pPr>
    </w:p>
    <w:p w14:paraId="15C66BA7" w14:textId="77777777" w:rsidR="009D1C25" w:rsidRDefault="00A4262E" w:rsidP="00A4262E">
      <w:pPr>
        <w:textAlignment w:val="baseline"/>
        <w:rPr>
          <w:rFonts w:eastAsia="Times New Roman"/>
          <w:color w:val="000000"/>
          <w:spacing w:val="-1"/>
          <w:sz w:val="23"/>
        </w:rPr>
      </w:pPr>
      <w:r>
        <w:rPr>
          <w:rFonts w:eastAsia="Times New Roman"/>
          <w:color w:val="000000"/>
          <w:spacing w:val="-1"/>
          <w:sz w:val="23"/>
        </w:rPr>
        <w:t>SECTION 4. - INTERESTED DIRECTORS AND OFFICERS.</w:t>
      </w:r>
    </w:p>
    <w:p w14:paraId="781C92C6" w14:textId="77777777" w:rsidR="00E3260E" w:rsidRDefault="00A4262E" w:rsidP="00E46536">
      <w:pPr>
        <w:spacing w:line="263" w:lineRule="exact"/>
        <w:jc w:val="both"/>
        <w:textAlignment w:val="baseline"/>
        <w:rPr>
          <w:rFonts w:eastAsia="Times New Roman"/>
          <w:color w:val="000000"/>
          <w:sz w:val="23"/>
        </w:rPr>
      </w:pPr>
      <w:r>
        <w:rPr>
          <w:rFonts w:eastAsia="Times New Roman"/>
          <w:color w:val="000000"/>
          <w:sz w:val="23"/>
        </w:rPr>
        <w:t>The Board of Directors may adopt a policy regarding conflicts of interest which shall apply to all directors and officers.</w:t>
      </w:r>
      <w:r w:rsidR="00E46536">
        <w:rPr>
          <w:rFonts w:eastAsia="Times New Roman"/>
          <w:color w:val="000000"/>
          <w:sz w:val="23"/>
        </w:rPr>
        <w:t xml:space="preserve"> </w:t>
      </w:r>
    </w:p>
    <w:p w14:paraId="7B379D1A" w14:textId="77777777" w:rsidR="00E3260E" w:rsidRDefault="00E3260E" w:rsidP="00E46536">
      <w:pPr>
        <w:spacing w:line="263" w:lineRule="exact"/>
        <w:jc w:val="both"/>
        <w:textAlignment w:val="baseline"/>
        <w:rPr>
          <w:rFonts w:eastAsia="Times New Roman"/>
          <w:color w:val="000000"/>
          <w:sz w:val="23"/>
        </w:rPr>
      </w:pPr>
    </w:p>
    <w:p w14:paraId="1F92F34C" w14:textId="77777777" w:rsidR="009D1C25" w:rsidRDefault="00A4262E" w:rsidP="00E3260E">
      <w:pPr>
        <w:spacing w:line="263" w:lineRule="exact"/>
        <w:jc w:val="center"/>
        <w:textAlignment w:val="baseline"/>
        <w:rPr>
          <w:rFonts w:eastAsia="Times New Roman"/>
          <w:color w:val="000000"/>
          <w:spacing w:val="11"/>
        </w:rPr>
      </w:pPr>
      <w:r>
        <w:rPr>
          <w:rFonts w:eastAsia="Times New Roman"/>
          <w:color w:val="000000"/>
          <w:spacing w:val="11"/>
        </w:rPr>
        <w:t>ARTICLE VIII - FISCAL YEAR</w:t>
      </w:r>
    </w:p>
    <w:p w14:paraId="638C6008" w14:textId="77777777" w:rsidR="009D1C25" w:rsidRDefault="00A4262E">
      <w:pPr>
        <w:spacing w:line="260" w:lineRule="exact"/>
        <w:textAlignment w:val="baseline"/>
        <w:rPr>
          <w:rFonts w:eastAsia="Times New Roman"/>
          <w:color w:val="000000"/>
        </w:rPr>
      </w:pPr>
      <w:r>
        <w:rPr>
          <w:rFonts w:eastAsia="Times New Roman"/>
          <w:color w:val="000000"/>
        </w:rPr>
        <w:t>The fiscal year of the Corporation shall commence on the first day of January of each calendar year and end on the last day of December.</w:t>
      </w:r>
    </w:p>
    <w:p w14:paraId="1B4D004E" w14:textId="77777777" w:rsidR="009D1C25" w:rsidRDefault="00A4262E">
      <w:pPr>
        <w:spacing w:before="277" w:line="259" w:lineRule="exact"/>
        <w:jc w:val="center"/>
        <w:textAlignment w:val="baseline"/>
        <w:rPr>
          <w:rFonts w:eastAsia="Times New Roman"/>
          <w:color w:val="000000"/>
          <w:spacing w:val="10"/>
        </w:rPr>
      </w:pPr>
      <w:r>
        <w:rPr>
          <w:rFonts w:eastAsia="Times New Roman"/>
          <w:color w:val="000000"/>
          <w:spacing w:val="10"/>
        </w:rPr>
        <w:t>ARTICLE IX - RULES OF ORDER AND BYLAW CHANGES</w:t>
      </w:r>
    </w:p>
    <w:p w14:paraId="74116B4D" w14:textId="77777777" w:rsidR="00A4262E" w:rsidRDefault="00A4262E" w:rsidP="00A4262E">
      <w:pPr>
        <w:spacing w:line="259" w:lineRule="exact"/>
        <w:textAlignment w:val="baseline"/>
        <w:rPr>
          <w:rFonts w:eastAsia="Times New Roman"/>
          <w:color w:val="000000"/>
          <w:spacing w:val="3"/>
        </w:rPr>
      </w:pPr>
    </w:p>
    <w:p w14:paraId="5B4E674D" w14:textId="77777777" w:rsidR="009D1C25" w:rsidRDefault="00A4262E" w:rsidP="00A4262E">
      <w:pPr>
        <w:spacing w:line="259" w:lineRule="exact"/>
        <w:textAlignment w:val="baseline"/>
        <w:rPr>
          <w:rFonts w:eastAsia="Times New Roman"/>
          <w:color w:val="000000"/>
          <w:spacing w:val="3"/>
        </w:rPr>
      </w:pPr>
      <w:r>
        <w:rPr>
          <w:rFonts w:eastAsia="Times New Roman"/>
          <w:color w:val="000000"/>
          <w:spacing w:val="3"/>
        </w:rPr>
        <w:t>SECTION 1. - RULES OF ORDER.</w:t>
      </w:r>
    </w:p>
    <w:p w14:paraId="69DDD866" w14:textId="77777777" w:rsidR="009D1C25" w:rsidRDefault="00A4262E">
      <w:pPr>
        <w:spacing w:line="266" w:lineRule="exact"/>
        <w:textAlignment w:val="baseline"/>
        <w:rPr>
          <w:rFonts w:eastAsia="Times New Roman"/>
          <w:color w:val="000000"/>
        </w:rPr>
      </w:pPr>
      <w:r>
        <w:rPr>
          <w:rFonts w:eastAsia="Times New Roman"/>
          <w:color w:val="000000"/>
        </w:rPr>
        <w:t>Meetings of the Members and the Board of Directors and its committees shall be governed by Robert's Rules of Order, except in cases otherwise provided for by these By-laws.</w:t>
      </w:r>
    </w:p>
    <w:p w14:paraId="7EC3C2AD" w14:textId="77777777" w:rsidR="00A4262E" w:rsidRDefault="00A4262E" w:rsidP="00A4262E">
      <w:pPr>
        <w:spacing w:line="259" w:lineRule="exact"/>
        <w:textAlignment w:val="baseline"/>
        <w:rPr>
          <w:rFonts w:eastAsia="Times New Roman"/>
          <w:color w:val="000000"/>
          <w:spacing w:val="3"/>
        </w:rPr>
      </w:pPr>
    </w:p>
    <w:p w14:paraId="37107031" w14:textId="77777777" w:rsidR="009D1C25" w:rsidRDefault="00A4262E" w:rsidP="00A4262E">
      <w:pPr>
        <w:spacing w:line="259" w:lineRule="exact"/>
        <w:textAlignment w:val="baseline"/>
        <w:rPr>
          <w:rFonts w:eastAsia="Times New Roman"/>
          <w:color w:val="000000"/>
          <w:spacing w:val="3"/>
        </w:rPr>
      </w:pPr>
      <w:r>
        <w:rPr>
          <w:rFonts w:eastAsia="Times New Roman"/>
          <w:color w:val="000000"/>
          <w:spacing w:val="3"/>
        </w:rPr>
        <w:t>SECTION 2. - BYLAW CHANGES.</w:t>
      </w:r>
    </w:p>
    <w:p w14:paraId="0CACDFB2" w14:textId="77777777" w:rsidR="009D1C25" w:rsidRDefault="00A4262E">
      <w:pPr>
        <w:spacing w:before="3" w:line="262" w:lineRule="exact"/>
        <w:ind w:right="648"/>
        <w:textAlignment w:val="baseline"/>
        <w:rPr>
          <w:rFonts w:eastAsia="Times New Roman"/>
          <w:color w:val="000000"/>
        </w:rPr>
      </w:pPr>
      <w:r>
        <w:rPr>
          <w:rFonts w:eastAsia="Times New Roman"/>
          <w:color w:val="000000"/>
        </w:rPr>
        <w:t>These By-laws may be amended, repealed or adopted only by a majority of the entire Board of Directors of the Corporation.</w:t>
      </w:r>
    </w:p>
    <w:p w14:paraId="5F0E659C" w14:textId="77777777" w:rsidR="002A7BCD" w:rsidRDefault="002A7BCD">
      <w:pPr>
        <w:spacing w:before="3" w:line="262" w:lineRule="exact"/>
        <w:ind w:right="648"/>
        <w:textAlignment w:val="baseline"/>
        <w:rPr>
          <w:rFonts w:eastAsia="Times New Roman"/>
          <w:color w:val="000000"/>
        </w:rPr>
      </w:pPr>
    </w:p>
    <w:p w14:paraId="465D097B" w14:textId="77777777" w:rsidR="002A7BCD" w:rsidRDefault="002A7BCD">
      <w:pPr>
        <w:spacing w:before="3" w:line="262" w:lineRule="exact"/>
        <w:ind w:right="648"/>
        <w:textAlignment w:val="baseline"/>
        <w:rPr>
          <w:rFonts w:eastAsia="Times New Roman"/>
          <w:color w:val="000000"/>
        </w:rPr>
      </w:pPr>
      <w:r>
        <w:rPr>
          <w:rFonts w:eastAsia="Times New Roman"/>
          <w:color w:val="000000"/>
        </w:rPr>
        <w:t xml:space="preserve">The Tioga County Legislature Approved Amendment of </w:t>
      </w:r>
      <w:proofErr w:type="spellStart"/>
      <w:r>
        <w:rPr>
          <w:rFonts w:eastAsia="Times New Roman"/>
          <w:color w:val="000000"/>
        </w:rPr>
        <w:t>ByLaws</w:t>
      </w:r>
      <w:proofErr w:type="spellEnd"/>
      <w:r>
        <w:rPr>
          <w:rFonts w:eastAsia="Times New Roman"/>
          <w:color w:val="000000"/>
        </w:rPr>
        <w:t xml:space="preserve"> on this day 17</w:t>
      </w:r>
      <w:r w:rsidRPr="002A7BCD">
        <w:rPr>
          <w:rFonts w:eastAsia="Times New Roman"/>
          <w:color w:val="000000"/>
          <w:vertAlign w:val="superscript"/>
        </w:rPr>
        <w:t>th</w:t>
      </w:r>
      <w:r>
        <w:rPr>
          <w:rFonts w:eastAsia="Times New Roman"/>
          <w:color w:val="000000"/>
        </w:rPr>
        <w:t xml:space="preserve"> of January, 2020. </w:t>
      </w:r>
    </w:p>
    <w:p w14:paraId="7A419E87" w14:textId="77777777" w:rsidR="003A3446" w:rsidRDefault="003A3446">
      <w:pPr>
        <w:spacing w:before="3" w:line="262" w:lineRule="exact"/>
        <w:ind w:right="648"/>
        <w:textAlignment w:val="baseline"/>
        <w:rPr>
          <w:rFonts w:eastAsia="Times New Roman"/>
          <w:color w:val="000000"/>
        </w:rPr>
      </w:pPr>
    </w:p>
    <w:p w14:paraId="426BA1FF" w14:textId="77777777" w:rsidR="003A3446" w:rsidRPr="003A3446" w:rsidRDefault="003A3446">
      <w:pPr>
        <w:spacing w:before="3" w:line="262" w:lineRule="exact"/>
        <w:ind w:right="648"/>
        <w:textAlignment w:val="baseline"/>
        <w:rPr>
          <w:rFonts w:eastAsia="Times New Roman"/>
          <w:color w:val="000000"/>
          <w:sz w:val="24"/>
          <w:szCs w:val="24"/>
        </w:rPr>
      </w:pPr>
      <w:r w:rsidRPr="003A3446">
        <w:rPr>
          <w:rFonts w:eastAsia="Times New Roman"/>
          <w:color w:val="000000"/>
          <w:sz w:val="24"/>
          <w:szCs w:val="24"/>
        </w:rPr>
        <w:t>Approved by the Tioga County Property Development Corporation Board of Directors and</w:t>
      </w:r>
      <w:r>
        <w:rPr>
          <w:rFonts w:eastAsia="Times New Roman"/>
          <w:color w:val="000000"/>
          <w:sz w:val="24"/>
          <w:szCs w:val="24"/>
        </w:rPr>
        <w:t xml:space="preserve"> Adopted on this</w:t>
      </w:r>
      <w:r w:rsidRPr="003A3446">
        <w:rPr>
          <w:rFonts w:eastAsia="Times New Roman"/>
          <w:color w:val="000000"/>
          <w:sz w:val="24"/>
          <w:szCs w:val="24"/>
        </w:rPr>
        <w:t xml:space="preserve"> day ________of________, </w:t>
      </w:r>
      <w:r w:rsidR="00B57B28">
        <w:rPr>
          <w:rFonts w:eastAsia="Times New Roman"/>
          <w:color w:val="000000"/>
          <w:sz w:val="24"/>
          <w:szCs w:val="24"/>
        </w:rPr>
        <w:t>2020</w:t>
      </w:r>
    </w:p>
    <w:sectPr w:rsidR="003A3446" w:rsidRPr="003A3446" w:rsidSect="00B57B28">
      <w:pgSz w:w="12240" w:h="15840"/>
      <w:pgMar w:top="900" w:right="1481" w:bottom="90" w:left="13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1AC"/>
    <w:multiLevelType w:val="multilevel"/>
    <w:tmpl w:val="09FC700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2C2FCF"/>
    <w:multiLevelType w:val="hybridMultilevel"/>
    <w:tmpl w:val="3CD66BA8"/>
    <w:lvl w:ilvl="0" w:tplc="BCD495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42841"/>
    <w:multiLevelType w:val="multilevel"/>
    <w:tmpl w:val="1A441154"/>
    <w:lvl w:ilvl="0">
      <w:start w:val="1"/>
      <w:numFmt w:val="lowerRoman"/>
      <w:lvlText w:val="(%1)"/>
      <w:lvlJc w:val="left"/>
      <w:pPr>
        <w:tabs>
          <w:tab w:val="left" w:pos="216"/>
        </w:tabs>
        <w:ind w:left="720"/>
      </w:pPr>
      <w:rPr>
        <w:rFonts w:ascii="Times New Roman" w:eastAsia="Times New Roman" w:hAnsi="Times New Roman"/>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50494"/>
    <w:multiLevelType w:val="multilevel"/>
    <w:tmpl w:val="8CB0CB60"/>
    <w:lvl w:ilvl="0">
      <w:start w:val="1"/>
      <w:numFmt w:val="lowerLetter"/>
      <w:lvlText w:val="(%1)"/>
      <w:lvlJc w:val="left"/>
      <w:pPr>
        <w:tabs>
          <w:tab w:val="left" w:pos="288"/>
        </w:tabs>
        <w:ind w:left="720"/>
      </w:pPr>
      <w:rPr>
        <w:rFonts w:ascii="Times New Roman" w:eastAsia="Times New Roman" w:hAnsi="Times New Roman"/>
        <w:strike w:val="0"/>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887605"/>
    <w:multiLevelType w:val="multilevel"/>
    <w:tmpl w:val="FAC2895A"/>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300C6D"/>
    <w:multiLevelType w:val="multilevel"/>
    <w:tmpl w:val="D6202A6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021370">
    <w:abstractNumId w:val="3"/>
  </w:num>
  <w:num w:numId="2" w16cid:durableId="855776846">
    <w:abstractNumId w:val="4"/>
  </w:num>
  <w:num w:numId="3" w16cid:durableId="355541672">
    <w:abstractNumId w:val="5"/>
  </w:num>
  <w:num w:numId="4" w16cid:durableId="1438256923">
    <w:abstractNumId w:val="0"/>
  </w:num>
  <w:num w:numId="5" w16cid:durableId="254830940">
    <w:abstractNumId w:val="2"/>
  </w:num>
  <w:num w:numId="6" w16cid:durableId="214211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25"/>
    <w:rsid w:val="00063902"/>
    <w:rsid w:val="000E76BB"/>
    <w:rsid w:val="00177790"/>
    <w:rsid w:val="001A1091"/>
    <w:rsid w:val="00207E27"/>
    <w:rsid w:val="00224E3A"/>
    <w:rsid w:val="002A7BCD"/>
    <w:rsid w:val="002C5D34"/>
    <w:rsid w:val="003A3446"/>
    <w:rsid w:val="005A37DB"/>
    <w:rsid w:val="005D274B"/>
    <w:rsid w:val="00656769"/>
    <w:rsid w:val="006B5118"/>
    <w:rsid w:val="00767CBC"/>
    <w:rsid w:val="007C3E4B"/>
    <w:rsid w:val="008553F5"/>
    <w:rsid w:val="00916012"/>
    <w:rsid w:val="009D1C25"/>
    <w:rsid w:val="00A4262E"/>
    <w:rsid w:val="00AD0681"/>
    <w:rsid w:val="00B57B28"/>
    <w:rsid w:val="00B63CD7"/>
    <w:rsid w:val="00B97608"/>
    <w:rsid w:val="00DA411C"/>
    <w:rsid w:val="00E3260E"/>
    <w:rsid w:val="00E46536"/>
    <w:rsid w:val="00EB395E"/>
    <w:rsid w:val="00F7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0607"/>
  <w15:docId w15:val="{AD180EB6-BE40-4D16-BCE5-B10A729A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902"/>
    <w:rPr>
      <w:rFonts w:ascii="Tahoma" w:hAnsi="Tahoma" w:cs="Tahoma"/>
      <w:sz w:val="16"/>
      <w:szCs w:val="16"/>
    </w:rPr>
  </w:style>
  <w:style w:type="character" w:customStyle="1" w:styleId="BalloonTextChar">
    <w:name w:val="Balloon Text Char"/>
    <w:basedOn w:val="DefaultParagraphFont"/>
    <w:link w:val="BalloonText"/>
    <w:uiPriority w:val="99"/>
    <w:semiHidden/>
    <w:rsid w:val="00063902"/>
    <w:rPr>
      <w:rFonts w:ascii="Tahoma" w:hAnsi="Tahoma" w:cs="Tahoma"/>
      <w:sz w:val="16"/>
      <w:szCs w:val="16"/>
    </w:rPr>
  </w:style>
  <w:style w:type="paragraph" w:styleId="ListParagraph">
    <w:name w:val="List Paragraph"/>
    <w:basedOn w:val="Normal"/>
    <w:uiPriority w:val="34"/>
    <w:qFormat/>
    <w:rsid w:val="00B5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650B-7A47-4261-84A3-E6D45725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3199</Words>
  <Characters>15645</Characters>
  <Application>Microsoft Office Word</Application>
  <DocSecurity>0</DocSecurity>
  <Lines>300</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Stephens, Diane</dc:creator>
  <cp:lastModifiedBy>Patton, Tara</cp:lastModifiedBy>
  <cp:revision>2</cp:revision>
  <cp:lastPrinted>2017-04-27T14:34:00Z</cp:lastPrinted>
  <dcterms:created xsi:type="dcterms:W3CDTF">2026-02-20T19:41:00Z</dcterms:created>
  <dcterms:modified xsi:type="dcterms:W3CDTF">2026-02-20T19:41:00Z</dcterms:modified>
</cp:coreProperties>
</file>