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78522" w14:textId="77777777" w:rsidR="00A81327" w:rsidRDefault="00A81327" w:rsidP="009E6E6A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FINANCE, LEGAL &amp; SAFETY COMMITTEE</w:t>
      </w:r>
    </w:p>
    <w:p w14:paraId="5B4B2152" w14:textId="496DBF93" w:rsidR="00A81327" w:rsidRDefault="00AF4D2E" w:rsidP="009E6E6A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March</w:t>
      </w:r>
      <w:r w:rsidR="00F60372">
        <w:rPr>
          <w:rFonts w:ascii="Century Gothic" w:hAnsi="Century Gothic"/>
          <w:sz w:val="24"/>
          <w:szCs w:val="24"/>
        </w:rPr>
        <w:t xml:space="preserve"> 1</w:t>
      </w:r>
      <w:r w:rsidR="00617EB1">
        <w:rPr>
          <w:rFonts w:ascii="Century Gothic" w:hAnsi="Century Gothic"/>
          <w:sz w:val="24"/>
          <w:szCs w:val="24"/>
        </w:rPr>
        <w:t>1</w:t>
      </w:r>
      <w:r w:rsidR="00F60372">
        <w:rPr>
          <w:rFonts w:ascii="Century Gothic" w:hAnsi="Century Gothic"/>
          <w:sz w:val="24"/>
          <w:szCs w:val="24"/>
        </w:rPr>
        <w:t>, 2025</w:t>
      </w:r>
    </w:p>
    <w:p w14:paraId="6C4A3AED" w14:textId="5ED7CD74" w:rsidR="00A81327" w:rsidRDefault="00A81327" w:rsidP="009E6E6A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10:</w:t>
      </w:r>
      <w:r w:rsidR="00067729">
        <w:rPr>
          <w:rFonts w:ascii="Century Gothic" w:hAnsi="Century Gothic"/>
          <w:sz w:val="24"/>
          <w:szCs w:val="24"/>
        </w:rPr>
        <w:t>3</w:t>
      </w:r>
      <w:r w:rsidR="00C90435">
        <w:rPr>
          <w:rFonts w:ascii="Century Gothic" w:hAnsi="Century Gothic"/>
          <w:sz w:val="24"/>
          <w:szCs w:val="24"/>
        </w:rPr>
        <w:t>0 A.M.</w:t>
      </w:r>
    </w:p>
    <w:p w14:paraId="58858D44" w14:textId="77777777" w:rsidR="007D3238" w:rsidRDefault="007D3238" w:rsidP="007D3238">
      <w:pPr>
        <w:pStyle w:val="ListParagraph"/>
        <w:rPr>
          <w:rFonts w:ascii="Century Gothic" w:hAnsi="Century Gothic"/>
          <w:sz w:val="24"/>
          <w:szCs w:val="24"/>
        </w:rPr>
      </w:pPr>
    </w:p>
    <w:p w14:paraId="791D35C0" w14:textId="0CB3B4CA" w:rsidR="007D3238" w:rsidRDefault="007D3238" w:rsidP="007508AB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ATTENDANCE: </w:t>
      </w:r>
    </w:p>
    <w:p w14:paraId="318B3517" w14:textId="6577DA38" w:rsidR="00A3036A" w:rsidRDefault="007D3238" w:rsidP="007939CB">
      <w:pPr>
        <w:pStyle w:val="ListParagraph"/>
        <w:ind w:left="144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Legislators: Chair Sauerbrey, Ciotoli</w:t>
      </w:r>
      <w:r w:rsidR="007939CB">
        <w:rPr>
          <w:rFonts w:ascii="Century Gothic" w:hAnsi="Century Gothic"/>
          <w:sz w:val="24"/>
          <w:szCs w:val="24"/>
        </w:rPr>
        <w:t xml:space="preserve">, </w:t>
      </w:r>
      <w:r w:rsidR="00AF7409">
        <w:rPr>
          <w:rFonts w:ascii="Century Gothic" w:hAnsi="Century Gothic"/>
          <w:sz w:val="24"/>
          <w:szCs w:val="24"/>
        </w:rPr>
        <w:t>Monell</w:t>
      </w:r>
      <w:r w:rsidR="00DB2757">
        <w:rPr>
          <w:rFonts w:ascii="Century Gothic" w:hAnsi="Century Gothic"/>
          <w:sz w:val="24"/>
          <w:szCs w:val="24"/>
        </w:rPr>
        <w:t xml:space="preserve">, </w:t>
      </w:r>
      <w:r w:rsidR="00EE7925">
        <w:rPr>
          <w:rFonts w:ascii="Century Gothic" w:hAnsi="Century Gothic"/>
          <w:sz w:val="24"/>
          <w:szCs w:val="24"/>
        </w:rPr>
        <w:t>Flesher</w:t>
      </w:r>
      <w:r>
        <w:rPr>
          <w:rFonts w:ascii="Century Gothic" w:hAnsi="Century Gothic"/>
          <w:sz w:val="24"/>
          <w:szCs w:val="24"/>
        </w:rPr>
        <w:t>,</w:t>
      </w:r>
      <w:r w:rsidR="00991CF2">
        <w:rPr>
          <w:rFonts w:ascii="Century Gothic" w:hAnsi="Century Gothic"/>
          <w:sz w:val="24"/>
          <w:szCs w:val="24"/>
        </w:rPr>
        <w:t xml:space="preserve"> Roberts</w:t>
      </w:r>
      <w:r w:rsidR="00E033B7">
        <w:rPr>
          <w:rFonts w:ascii="Century Gothic" w:hAnsi="Century Gothic"/>
          <w:sz w:val="24"/>
          <w:szCs w:val="24"/>
        </w:rPr>
        <w:t>,</w:t>
      </w:r>
      <w:r w:rsidR="007A1EA1">
        <w:rPr>
          <w:rFonts w:ascii="Century Gothic" w:hAnsi="Century Gothic"/>
          <w:sz w:val="24"/>
          <w:szCs w:val="24"/>
        </w:rPr>
        <w:t xml:space="preserve"> Standinger,</w:t>
      </w:r>
      <w:r w:rsidR="008B1C91">
        <w:rPr>
          <w:rFonts w:ascii="Century Gothic" w:hAnsi="Century Gothic"/>
          <w:sz w:val="24"/>
          <w:szCs w:val="24"/>
        </w:rPr>
        <w:t xml:space="preserve"> Mullen</w:t>
      </w:r>
      <w:r w:rsidR="00F60372">
        <w:rPr>
          <w:rFonts w:ascii="Century Gothic" w:hAnsi="Century Gothic"/>
          <w:sz w:val="24"/>
          <w:szCs w:val="24"/>
        </w:rPr>
        <w:t xml:space="preserve">, </w:t>
      </w:r>
      <w:r w:rsidR="00AF4D2E">
        <w:rPr>
          <w:rFonts w:ascii="Century Gothic" w:hAnsi="Century Gothic"/>
          <w:sz w:val="24"/>
          <w:szCs w:val="24"/>
        </w:rPr>
        <w:t xml:space="preserve">Brown, and </w:t>
      </w:r>
      <w:r w:rsidR="00F60372">
        <w:rPr>
          <w:rFonts w:ascii="Century Gothic" w:hAnsi="Century Gothic"/>
          <w:sz w:val="24"/>
          <w:szCs w:val="24"/>
        </w:rPr>
        <w:t>Bunce</w:t>
      </w:r>
      <w:r w:rsidR="00C3778A">
        <w:rPr>
          <w:rFonts w:ascii="Century Gothic" w:hAnsi="Century Gothic"/>
          <w:sz w:val="24"/>
          <w:szCs w:val="24"/>
        </w:rPr>
        <w:t xml:space="preserve"> </w:t>
      </w:r>
      <w:r w:rsidR="00AD2BDB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 </w:t>
      </w:r>
      <w:r w:rsidR="00A3036A">
        <w:rPr>
          <w:rFonts w:ascii="Century Gothic" w:hAnsi="Century Gothic"/>
          <w:sz w:val="24"/>
          <w:szCs w:val="24"/>
        </w:rPr>
        <w:t xml:space="preserve">   </w:t>
      </w:r>
    </w:p>
    <w:p w14:paraId="4A8801C0" w14:textId="577FB3E8" w:rsidR="007D3238" w:rsidRDefault="00A3036A" w:rsidP="007D3238">
      <w:pPr>
        <w:pStyle w:val="ListParagrap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  <w:t xml:space="preserve"> </w:t>
      </w:r>
    </w:p>
    <w:p w14:paraId="44A60EDD" w14:textId="0199C647" w:rsidR="005B1C8C" w:rsidRDefault="007D3238" w:rsidP="00FB68E9">
      <w:pPr>
        <w:pStyle w:val="ListParagraph"/>
        <w:ind w:left="1440" w:firstLine="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Staff: Legislative Clerk Haskell, County Attorney DeWind, Treasurer </w:t>
      </w:r>
      <w:r w:rsidR="00A3036A">
        <w:rPr>
          <w:rFonts w:ascii="Century Gothic" w:hAnsi="Century Gothic"/>
          <w:sz w:val="24"/>
          <w:szCs w:val="24"/>
        </w:rPr>
        <w:t xml:space="preserve">   </w:t>
      </w:r>
      <w:r>
        <w:rPr>
          <w:rFonts w:ascii="Century Gothic" w:hAnsi="Century Gothic"/>
          <w:sz w:val="24"/>
          <w:szCs w:val="24"/>
        </w:rPr>
        <w:t xml:space="preserve">McFadden, </w:t>
      </w:r>
      <w:r w:rsidR="00AF4D2E">
        <w:rPr>
          <w:rFonts w:ascii="Century Gothic" w:hAnsi="Century Gothic"/>
          <w:sz w:val="24"/>
          <w:szCs w:val="24"/>
        </w:rPr>
        <w:t xml:space="preserve">Deputy Treasurer Chandler, </w:t>
      </w:r>
      <w:r>
        <w:rPr>
          <w:rFonts w:ascii="Century Gothic" w:hAnsi="Century Gothic"/>
          <w:sz w:val="24"/>
          <w:szCs w:val="24"/>
        </w:rPr>
        <w:t>Safety Officer</w:t>
      </w:r>
      <w:r w:rsidR="00924363">
        <w:rPr>
          <w:rFonts w:ascii="Century Gothic" w:hAnsi="Century Gothic"/>
          <w:sz w:val="24"/>
          <w:szCs w:val="24"/>
        </w:rPr>
        <w:t xml:space="preserve"> Holbrook</w:t>
      </w:r>
      <w:r>
        <w:rPr>
          <w:rFonts w:ascii="Century Gothic" w:hAnsi="Century Gothic"/>
          <w:sz w:val="24"/>
          <w:szCs w:val="24"/>
        </w:rPr>
        <w:t xml:space="preserve"> </w:t>
      </w:r>
      <w:r w:rsidR="00AF7409">
        <w:rPr>
          <w:rFonts w:ascii="Century Gothic" w:hAnsi="Century Gothic"/>
          <w:sz w:val="24"/>
          <w:szCs w:val="24"/>
        </w:rPr>
        <w:t>Personnel Officer Parke</w:t>
      </w:r>
      <w:r w:rsidR="00F34EFA">
        <w:rPr>
          <w:rFonts w:ascii="Century Gothic" w:hAnsi="Century Gothic"/>
          <w:sz w:val="24"/>
          <w:szCs w:val="24"/>
        </w:rPr>
        <w:t>,</w:t>
      </w:r>
      <w:r w:rsidR="00991CF2">
        <w:rPr>
          <w:rFonts w:ascii="Century Gothic" w:hAnsi="Century Gothic"/>
          <w:sz w:val="24"/>
          <w:szCs w:val="24"/>
        </w:rPr>
        <w:t xml:space="preserve"> </w:t>
      </w:r>
      <w:r w:rsidR="00096F79">
        <w:rPr>
          <w:rFonts w:ascii="Century Gothic" w:hAnsi="Century Gothic"/>
          <w:sz w:val="24"/>
          <w:szCs w:val="24"/>
        </w:rPr>
        <w:t xml:space="preserve">Chief </w:t>
      </w:r>
      <w:r w:rsidR="002B632E">
        <w:rPr>
          <w:rFonts w:ascii="Century Gothic" w:hAnsi="Century Gothic"/>
          <w:sz w:val="24"/>
          <w:szCs w:val="24"/>
        </w:rPr>
        <w:t>Accountant</w:t>
      </w:r>
      <w:r w:rsidR="00EA37CA">
        <w:rPr>
          <w:rFonts w:ascii="Century Gothic" w:hAnsi="Century Gothic"/>
          <w:sz w:val="24"/>
          <w:szCs w:val="24"/>
        </w:rPr>
        <w:t xml:space="preserve"> </w:t>
      </w:r>
      <w:r w:rsidR="00C3778A" w:rsidRPr="00EA37CA">
        <w:rPr>
          <w:rFonts w:ascii="Century Gothic" w:hAnsi="Century Gothic"/>
          <w:sz w:val="24"/>
          <w:szCs w:val="24"/>
        </w:rPr>
        <w:t>Schurter</w:t>
      </w:r>
      <w:r w:rsidR="00386D52" w:rsidRPr="00FB68E9">
        <w:rPr>
          <w:rFonts w:ascii="Century Gothic" w:hAnsi="Century Gothic"/>
          <w:sz w:val="24"/>
          <w:szCs w:val="24"/>
        </w:rPr>
        <w:t>,</w:t>
      </w:r>
      <w:r w:rsidR="00E342D0" w:rsidRPr="00FB68E9">
        <w:rPr>
          <w:rFonts w:ascii="Century Gothic" w:hAnsi="Century Gothic"/>
          <w:sz w:val="24"/>
          <w:szCs w:val="24"/>
        </w:rPr>
        <w:t xml:space="preserve"> </w:t>
      </w:r>
      <w:r w:rsidR="00604F1C" w:rsidRPr="00FB68E9">
        <w:rPr>
          <w:rFonts w:ascii="Century Gothic" w:hAnsi="Century Gothic"/>
          <w:sz w:val="24"/>
          <w:szCs w:val="24"/>
        </w:rPr>
        <w:t>County Administrator Bailey</w:t>
      </w:r>
      <w:r w:rsidR="00AF4D2E">
        <w:rPr>
          <w:rFonts w:ascii="Century Gothic" w:hAnsi="Century Gothic"/>
          <w:sz w:val="24"/>
          <w:szCs w:val="24"/>
        </w:rPr>
        <w:t>, I</w:t>
      </w:r>
      <w:r w:rsidR="002C2E7B">
        <w:rPr>
          <w:rFonts w:ascii="Century Gothic" w:hAnsi="Century Gothic"/>
          <w:sz w:val="24"/>
          <w:szCs w:val="24"/>
        </w:rPr>
        <w:t xml:space="preserve">ndigent </w:t>
      </w:r>
      <w:r w:rsidR="00AF4D2E">
        <w:rPr>
          <w:rFonts w:ascii="Century Gothic" w:hAnsi="Century Gothic"/>
          <w:sz w:val="24"/>
          <w:szCs w:val="24"/>
        </w:rPr>
        <w:t>L</w:t>
      </w:r>
      <w:r w:rsidR="002C2E7B">
        <w:rPr>
          <w:rFonts w:ascii="Century Gothic" w:hAnsi="Century Gothic"/>
          <w:sz w:val="24"/>
          <w:szCs w:val="24"/>
        </w:rPr>
        <w:t xml:space="preserve">egal </w:t>
      </w:r>
      <w:r w:rsidR="00AF4D2E">
        <w:rPr>
          <w:rFonts w:ascii="Century Gothic" w:hAnsi="Century Gothic"/>
          <w:sz w:val="24"/>
          <w:szCs w:val="24"/>
        </w:rPr>
        <w:t>S</w:t>
      </w:r>
      <w:r w:rsidR="002C2E7B">
        <w:rPr>
          <w:rFonts w:ascii="Century Gothic" w:hAnsi="Century Gothic"/>
          <w:sz w:val="24"/>
          <w:szCs w:val="24"/>
        </w:rPr>
        <w:t>ervices (ILS)</w:t>
      </w:r>
      <w:r w:rsidR="00AF4D2E">
        <w:rPr>
          <w:rFonts w:ascii="Century Gothic" w:hAnsi="Century Gothic"/>
          <w:sz w:val="24"/>
          <w:szCs w:val="24"/>
        </w:rPr>
        <w:t xml:space="preserve"> Administrator Graven, </w:t>
      </w:r>
    </w:p>
    <w:p w14:paraId="077EFD23" w14:textId="77777777" w:rsidR="008935DB" w:rsidRDefault="008935DB" w:rsidP="00FB68E9">
      <w:pPr>
        <w:pStyle w:val="ListParagraph"/>
        <w:ind w:left="1440" w:firstLine="8"/>
        <w:rPr>
          <w:rFonts w:ascii="Century Gothic" w:hAnsi="Century Gothic"/>
          <w:sz w:val="24"/>
          <w:szCs w:val="24"/>
        </w:rPr>
      </w:pPr>
    </w:p>
    <w:p w14:paraId="4161AE0B" w14:textId="6EFD58BC" w:rsidR="007D3238" w:rsidRPr="00FF6059" w:rsidRDefault="008935DB" w:rsidP="00FF6059">
      <w:pPr>
        <w:pStyle w:val="ListParagraph"/>
        <w:ind w:left="1440" w:firstLine="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Guests: </w:t>
      </w:r>
      <w:r w:rsidR="00AF4D2E">
        <w:rPr>
          <w:rFonts w:ascii="Century Gothic" w:hAnsi="Century Gothic"/>
          <w:sz w:val="24"/>
          <w:szCs w:val="24"/>
        </w:rPr>
        <w:t>N/A</w:t>
      </w:r>
      <w:r w:rsidR="002171AE" w:rsidRPr="00FF6059">
        <w:rPr>
          <w:rFonts w:ascii="Century Gothic" w:hAnsi="Century Gothic"/>
          <w:sz w:val="24"/>
          <w:szCs w:val="24"/>
        </w:rPr>
        <w:t xml:space="preserve">            </w:t>
      </w:r>
      <w:r w:rsidR="00006121" w:rsidRPr="00FF6059">
        <w:rPr>
          <w:rFonts w:ascii="Century Gothic" w:hAnsi="Century Gothic"/>
          <w:sz w:val="24"/>
          <w:szCs w:val="24"/>
        </w:rPr>
        <w:t xml:space="preserve"> </w:t>
      </w:r>
      <w:r w:rsidR="001100A4" w:rsidRPr="00FF6059">
        <w:rPr>
          <w:rFonts w:ascii="Century Gothic" w:hAnsi="Century Gothic"/>
          <w:sz w:val="24"/>
          <w:szCs w:val="24"/>
        </w:rPr>
        <w:t xml:space="preserve"> </w:t>
      </w:r>
      <w:r w:rsidR="00A67058" w:rsidRPr="00FF6059">
        <w:rPr>
          <w:rFonts w:ascii="Century Gothic" w:hAnsi="Century Gothic"/>
          <w:sz w:val="24"/>
          <w:szCs w:val="24"/>
        </w:rPr>
        <w:t xml:space="preserve">      </w:t>
      </w:r>
    </w:p>
    <w:p w14:paraId="2CABA941" w14:textId="5E6CDCAE" w:rsidR="007D3238" w:rsidRDefault="005D3DC5" w:rsidP="005D3DC5">
      <w:pPr>
        <w:pStyle w:val="ListParagraph"/>
        <w:tabs>
          <w:tab w:val="left" w:pos="6225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3314A50B" w14:textId="77777777" w:rsidR="00132E68" w:rsidRDefault="00620302" w:rsidP="00132E6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APPROVAL OF MINUTES:</w:t>
      </w:r>
    </w:p>
    <w:p w14:paraId="45C937FB" w14:textId="5C1346A3" w:rsidR="00A81327" w:rsidRPr="00F60372" w:rsidRDefault="007D3238" w:rsidP="00F60372">
      <w:pPr>
        <w:pStyle w:val="ListParagraph"/>
        <w:numPr>
          <w:ilvl w:val="0"/>
          <w:numId w:val="22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Legislator </w:t>
      </w:r>
      <w:r w:rsidR="00AF4D2E">
        <w:rPr>
          <w:rFonts w:ascii="Century Gothic" w:hAnsi="Century Gothic"/>
          <w:sz w:val="24"/>
          <w:szCs w:val="24"/>
        </w:rPr>
        <w:t>Monell</w:t>
      </w:r>
      <w:r>
        <w:rPr>
          <w:rFonts w:ascii="Century Gothic" w:hAnsi="Century Gothic"/>
          <w:sz w:val="24"/>
          <w:szCs w:val="24"/>
        </w:rPr>
        <w:t xml:space="preserve"> asked for a motion to approve </w:t>
      </w:r>
      <w:r w:rsidR="00AF4D2E">
        <w:rPr>
          <w:rFonts w:ascii="Century Gothic" w:hAnsi="Century Gothic"/>
          <w:sz w:val="24"/>
          <w:szCs w:val="24"/>
        </w:rPr>
        <w:t>February 11</w:t>
      </w:r>
      <w:r w:rsidR="006450AC" w:rsidRPr="00F60372">
        <w:rPr>
          <w:rFonts w:ascii="Century Gothic" w:hAnsi="Century Gothic"/>
          <w:sz w:val="24"/>
          <w:szCs w:val="24"/>
        </w:rPr>
        <w:t>, 202</w:t>
      </w:r>
      <w:r w:rsidR="00617EB1">
        <w:rPr>
          <w:rFonts w:ascii="Century Gothic" w:hAnsi="Century Gothic"/>
          <w:sz w:val="24"/>
          <w:szCs w:val="24"/>
        </w:rPr>
        <w:t>5</w:t>
      </w:r>
      <w:r w:rsidR="00BE38BE" w:rsidRPr="00F60372">
        <w:rPr>
          <w:rFonts w:ascii="Century Gothic" w:hAnsi="Century Gothic"/>
          <w:sz w:val="24"/>
          <w:szCs w:val="24"/>
        </w:rPr>
        <w:t>,</w:t>
      </w:r>
      <w:r w:rsidRPr="00F60372">
        <w:rPr>
          <w:rFonts w:ascii="Century Gothic" w:hAnsi="Century Gothic"/>
          <w:sz w:val="24"/>
          <w:szCs w:val="24"/>
        </w:rPr>
        <w:t xml:space="preserve"> minutes. Legislator</w:t>
      </w:r>
      <w:r w:rsidR="00F60372">
        <w:rPr>
          <w:rFonts w:ascii="Century Gothic" w:hAnsi="Century Gothic"/>
          <w:sz w:val="24"/>
          <w:szCs w:val="24"/>
        </w:rPr>
        <w:t xml:space="preserve"> </w:t>
      </w:r>
      <w:r w:rsidR="00AF4D2E">
        <w:rPr>
          <w:rFonts w:ascii="Century Gothic" w:hAnsi="Century Gothic"/>
          <w:sz w:val="24"/>
          <w:szCs w:val="24"/>
        </w:rPr>
        <w:t xml:space="preserve">Flesher </w:t>
      </w:r>
      <w:r w:rsidR="00F60372">
        <w:rPr>
          <w:rFonts w:ascii="Century Gothic" w:hAnsi="Century Gothic"/>
          <w:sz w:val="24"/>
          <w:szCs w:val="24"/>
        </w:rPr>
        <w:t xml:space="preserve">made </w:t>
      </w:r>
      <w:r w:rsidR="00F60372" w:rsidRPr="00F60372">
        <w:rPr>
          <w:rFonts w:ascii="Century Gothic" w:hAnsi="Century Gothic"/>
          <w:sz w:val="24"/>
          <w:szCs w:val="24"/>
        </w:rPr>
        <w:t>the</w:t>
      </w:r>
      <w:r w:rsidRPr="00F60372">
        <w:rPr>
          <w:rFonts w:ascii="Century Gothic" w:hAnsi="Century Gothic"/>
          <w:sz w:val="24"/>
          <w:szCs w:val="24"/>
        </w:rPr>
        <w:t xml:space="preserve"> motion seconded by Legislator</w:t>
      </w:r>
      <w:r w:rsidR="00F60372">
        <w:rPr>
          <w:rFonts w:ascii="Century Gothic" w:hAnsi="Century Gothic"/>
          <w:sz w:val="24"/>
          <w:szCs w:val="24"/>
        </w:rPr>
        <w:t xml:space="preserve"> </w:t>
      </w:r>
      <w:r w:rsidR="00AF4D2E">
        <w:rPr>
          <w:rFonts w:ascii="Century Gothic" w:hAnsi="Century Gothic"/>
          <w:sz w:val="24"/>
          <w:szCs w:val="24"/>
        </w:rPr>
        <w:t>Mullen</w:t>
      </w:r>
      <w:r w:rsidR="00F60372" w:rsidRPr="00F60372">
        <w:rPr>
          <w:rFonts w:ascii="Century Gothic" w:hAnsi="Century Gothic"/>
          <w:sz w:val="24"/>
          <w:szCs w:val="24"/>
        </w:rPr>
        <w:t xml:space="preserve"> and</w:t>
      </w:r>
      <w:r w:rsidRPr="00F60372">
        <w:rPr>
          <w:rFonts w:ascii="Century Gothic" w:hAnsi="Century Gothic"/>
          <w:sz w:val="24"/>
          <w:szCs w:val="24"/>
        </w:rPr>
        <w:t xml:space="preserve"> was unanimously carried.</w:t>
      </w:r>
      <w:r w:rsidR="00062F84" w:rsidRPr="00F60372">
        <w:rPr>
          <w:rFonts w:ascii="Century Gothic" w:hAnsi="Century Gothic"/>
          <w:sz w:val="24"/>
          <w:szCs w:val="24"/>
        </w:rPr>
        <w:t xml:space="preserve"> </w:t>
      </w:r>
    </w:p>
    <w:p w14:paraId="53757DDC" w14:textId="6E6E09FA" w:rsidR="00A81327" w:rsidRDefault="00225E12" w:rsidP="00132E68">
      <w:pPr>
        <w:pStyle w:val="ListParagraph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5CF3550E" w14:textId="77777777" w:rsidR="00132E68" w:rsidRDefault="00A81327" w:rsidP="00132E68">
      <w:pPr>
        <w:pStyle w:val="ListParagraph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FINANCIAL</w:t>
      </w:r>
      <w:r w:rsidR="00295FBB">
        <w:rPr>
          <w:rFonts w:ascii="Century Gothic" w:hAnsi="Century Gothic"/>
          <w:sz w:val="24"/>
          <w:szCs w:val="24"/>
        </w:rPr>
        <w:t xml:space="preserve">: </w:t>
      </w:r>
    </w:p>
    <w:p w14:paraId="29244C7D" w14:textId="113615F6" w:rsidR="00925831" w:rsidRDefault="00295FBB" w:rsidP="00132E68">
      <w:pPr>
        <w:pStyle w:val="ListParagraph"/>
        <w:numPr>
          <w:ilvl w:val="0"/>
          <w:numId w:val="22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Legal and Safety</w:t>
      </w:r>
      <w:bookmarkStart w:id="0" w:name="_Hlk169099367"/>
      <w:r w:rsidR="006450AC">
        <w:rPr>
          <w:rFonts w:ascii="Century Gothic" w:hAnsi="Century Gothic"/>
          <w:sz w:val="24"/>
          <w:szCs w:val="24"/>
        </w:rPr>
        <w:t>:</w:t>
      </w:r>
      <w:r w:rsidR="00294F7D">
        <w:rPr>
          <w:rFonts w:ascii="Century Gothic" w:hAnsi="Century Gothic"/>
          <w:sz w:val="24"/>
          <w:szCs w:val="24"/>
        </w:rPr>
        <w:t xml:space="preserve"> </w:t>
      </w:r>
      <w:r w:rsidR="00F60372">
        <w:rPr>
          <w:rFonts w:ascii="Century Gothic" w:hAnsi="Century Gothic"/>
          <w:sz w:val="24"/>
          <w:szCs w:val="24"/>
        </w:rPr>
        <w:t xml:space="preserve">Legal and Safety’s budgets are tracking well </w:t>
      </w:r>
      <w:proofErr w:type="gramStart"/>
      <w:r w:rsidR="00F60372">
        <w:rPr>
          <w:rFonts w:ascii="Century Gothic" w:hAnsi="Century Gothic"/>
          <w:sz w:val="24"/>
          <w:szCs w:val="24"/>
        </w:rPr>
        <w:t>at this time</w:t>
      </w:r>
      <w:proofErr w:type="gramEnd"/>
      <w:r w:rsidR="00617EB1">
        <w:rPr>
          <w:rFonts w:ascii="Century Gothic" w:hAnsi="Century Gothic"/>
          <w:sz w:val="24"/>
          <w:szCs w:val="24"/>
        </w:rPr>
        <w:t xml:space="preserve">. </w:t>
      </w:r>
      <w:r w:rsidR="00621C67">
        <w:rPr>
          <w:rFonts w:ascii="Century Gothic" w:hAnsi="Century Gothic"/>
          <w:sz w:val="24"/>
          <w:szCs w:val="24"/>
        </w:rPr>
        <w:t>Mr. DeWind is c</w:t>
      </w:r>
      <w:r w:rsidR="007A1EA1">
        <w:rPr>
          <w:rFonts w:ascii="Century Gothic" w:hAnsi="Century Gothic"/>
          <w:sz w:val="24"/>
          <w:szCs w:val="24"/>
        </w:rPr>
        <w:t>ontinuing to watch the Legal Fees line.</w:t>
      </w:r>
      <w:r w:rsidR="00621C67">
        <w:rPr>
          <w:rFonts w:ascii="Century Gothic" w:hAnsi="Century Gothic"/>
          <w:sz w:val="24"/>
          <w:szCs w:val="24"/>
        </w:rPr>
        <w:t xml:space="preserve"> This year </w:t>
      </w:r>
      <w:r w:rsidR="001712DC">
        <w:rPr>
          <w:rFonts w:ascii="Century Gothic" w:hAnsi="Century Gothic"/>
          <w:sz w:val="24"/>
          <w:szCs w:val="24"/>
        </w:rPr>
        <w:t>h</w:t>
      </w:r>
      <w:r w:rsidR="00621C67">
        <w:rPr>
          <w:rFonts w:ascii="Century Gothic" w:hAnsi="Century Gothic"/>
          <w:sz w:val="24"/>
          <w:szCs w:val="24"/>
        </w:rPr>
        <w:t>as seen an</w:t>
      </w:r>
      <w:r w:rsidR="00AF4D2E">
        <w:rPr>
          <w:rFonts w:ascii="Century Gothic" w:hAnsi="Century Gothic"/>
          <w:sz w:val="24"/>
          <w:szCs w:val="24"/>
        </w:rPr>
        <w:t xml:space="preserve"> </w:t>
      </w:r>
      <w:r w:rsidR="00621C67">
        <w:rPr>
          <w:rFonts w:ascii="Century Gothic" w:hAnsi="Century Gothic"/>
          <w:sz w:val="24"/>
          <w:szCs w:val="24"/>
        </w:rPr>
        <w:t>u</w:t>
      </w:r>
      <w:r w:rsidR="00AF4D2E">
        <w:rPr>
          <w:rFonts w:ascii="Century Gothic" w:hAnsi="Century Gothic"/>
          <w:sz w:val="24"/>
          <w:szCs w:val="24"/>
        </w:rPr>
        <w:t xml:space="preserve">ptick in the use of </w:t>
      </w:r>
      <w:r w:rsidR="00621C67">
        <w:rPr>
          <w:rFonts w:ascii="Century Gothic" w:hAnsi="Century Gothic"/>
          <w:sz w:val="24"/>
          <w:szCs w:val="24"/>
        </w:rPr>
        <w:t xml:space="preserve">Spanish </w:t>
      </w:r>
      <w:r w:rsidR="00AF4D2E">
        <w:rPr>
          <w:rFonts w:ascii="Century Gothic" w:hAnsi="Century Gothic"/>
          <w:sz w:val="24"/>
          <w:szCs w:val="24"/>
        </w:rPr>
        <w:t>translation services</w:t>
      </w:r>
      <w:r w:rsidR="00621C67">
        <w:rPr>
          <w:rFonts w:ascii="Century Gothic" w:hAnsi="Century Gothic"/>
          <w:sz w:val="24"/>
          <w:szCs w:val="24"/>
        </w:rPr>
        <w:t xml:space="preserve"> by departments and the Town of Owego Court</w:t>
      </w:r>
      <w:r w:rsidR="000F260F">
        <w:rPr>
          <w:rFonts w:ascii="Century Gothic" w:hAnsi="Century Gothic"/>
          <w:sz w:val="24"/>
          <w:szCs w:val="24"/>
        </w:rPr>
        <w:t xml:space="preserve">. Mr. DeWind will </w:t>
      </w:r>
      <w:r w:rsidR="002C2E7B">
        <w:rPr>
          <w:rFonts w:ascii="Century Gothic" w:hAnsi="Century Gothic"/>
          <w:sz w:val="24"/>
          <w:szCs w:val="24"/>
        </w:rPr>
        <w:t>possibly</w:t>
      </w:r>
      <w:r w:rsidR="000F260F">
        <w:rPr>
          <w:rFonts w:ascii="Century Gothic" w:hAnsi="Century Gothic"/>
          <w:sz w:val="24"/>
          <w:szCs w:val="24"/>
        </w:rPr>
        <w:t xml:space="preserve"> be attending two </w:t>
      </w:r>
      <w:r w:rsidR="002C2E7B">
        <w:rPr>
          <w:rFonts w:ascii="Century Gothic" w:hAnsi="Century Gothic"/>
          <w:sz w:val="24"/>
          <w:szCs w:val="24"/>
        </w:rPr>
        <w:t>out-of-town</w:t>
      </w:r>
      <w:r w:rsidR="00621C67">
        <w:rPr>
          <w:rFonts w:ascii="Century Gothic" w:hAnsi="Century Gothic"/>
          <w:sz w:val="24"/>
          <w:szCs w:val="24"/>
        </w:rPr>
        <w:t xml:space="preserve"> t</w:t>
      </w:r>
      <w:r w:rsidR="00AF4D2E">
        <w:rPr>
          <w:rFonts w:ascii="Century Gothic" w:hAnsi="Century Gothic"/>
          <w:sz w:val="24"/>
          <w:szCs w:val="24"/>
        </w:rPr>
        <w:t>rial</w:t>
      </w:r>
      <w:r w:rsidR="000F260F">
        <w:rPr>
          <w:rFonts w:ascii="Century Gothic" w:hAnsi="Century Gothic"/>
          <w:sz w:val="24"/>
          <w:szCs w:val="24"/>
        </w:rPr>
        <w:t>s that</w:t>
      </w:r>
      <w:r w:rsidR="00AF4D2E">
        <w:rPr>
          <w:rFonts w:ascii="Century Gothic" w:hAnsi="Century Gothic"/>
          <w:sz w:val="24"/>
          <w:szCs w:val="24"/>
        </w:rPr>
        <w:t xml:space="preserve"> </w:t>
      </w:r>
      <w:r w:rsidR="002C2E7B">
        <w:rPr>
          <w:rFonts w:ascii="Century Gothic" w:hAnsi="Century Gothic"/>
          <w:sz w:val="24"/>
          <w:szCs w:val="24"/>
        </w:rPr>
        <w:t>could</w:t>
      </w:r>
      <w:r w:rsidR="00AF4D2E">
        <w:rPr>
          <w:rFonts w:ascii="Century Gothic" w:hAnsi="Century Gothic"/>
          <w:sz w:val="24"/>
          <w:szCs w:val="24"/>
        </w:rPr>
        <w:t xml:space="preserve"> increase </w:t>
      </w:r>
      <w:proofErr w:type="gramStart"/>
      <w:r w:rsidR="00AF4D2E">
        <w:rPr>
          <w:rFonts w:ascii="Century Gothic" w:hAnsi="Century Gothic"/>
          <w:sz w:val="24"/>
          <w:szCs w:val="24"/>
        </w:rPr>
        <w:t>expenditures</w:t>
      </w:r>
      <w:proofErr w:type="gramEnd"/>
      <w:r w:rsidR="000F260F">
        <w:rPr>
          <w:rFonts w:ascii="Century Gothic" w:hAnsi="Century Gothic"/>
          <w:sz w:val="24"/>
          <w:szCs w:val="24"/>
        </w:rPr>
        <w:t xml:space="preserve">. </w:t>
      </w:r>
    </w:p>
    <w:bookmarkEnd w:id="0"/>
    <w:p w14:paraId="5228DC4F" w14:textId="77777777" w:rsidR="0047258C" w:rsidRPr="0047258C" w:rsidRDefault="0047258C" w:rsidP="00132E68">
      <w:pPr>
        <w:pStyle w:val="ListParagraph"/>
        <w:spacing w:line="240" w:lineRule="auto"/>
        <w:jc w:val="both"/>
        <w:rPr>
          <w:rFonts w:ascii="Century Gothic" w:hAnsi="Century Gothic"/>
          <w:sz w:val="24"/>
          <w:szCs w:val="24"/>
        </w:rPr>
      </w:pPr>
    </w:p>
    <w:p w14:paraId="41B6D197" w14:textId="6BDB36D9" w:rsidR="00513F96" w:rsidRDefault="00A81327" w:rsidP="00132E6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OLD BUSINESS</w:t>
      </w:r>
      <w:r w:rsidR="00132E68">
        <w:rPr>
          <w:rFonts w:ascii="Century Gothic" w:hAnsi="Century Gothic"/>
          <w:sz w:val="24"/>
          <w:szCs w:val="24"/>
        </w:rPr>
        <w:t>:</w:t>
      </w:r>
    </w:p>
    <w:p w14:paraId="010FF081" w14:textId="68CA1463" w:rsidR="00617EB1" w:rsidRPr="00AF4D2E" w:rsidRDefault="002E3D78" w:rsidP="00AF4D2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Litigation</w:t>
      </w:r>
      <w:r w:rsidR="00C05AF4">
        <w:rPr>
          <w:rFonts w:ascii="Century Gothic" w:hAnsi="Century Gothic"/>
          <w:sz w:val="24"/>
          <w:szCs w:val="24"/>
        </w:rPr>
        <w:t>:</w:t>
      </w:r>
      <w:r w:rsidR="007A1EA1">
        <w:rPr>
          <w:rFonts w:ascii="Century Gothic" w:hAnsi="Century Gothic"/>
          <w:sz w:val="24"/>
          <w:szCs w:val="24"/>
        </w:rPr>
        <w:t xml:space="preserve"> </w:t>
      </w:r>
      <w:r w:rsidR="002C2E7B">
        <w:rPr>
          <w:rFonts w:ascii="Century Gothic" w:hAnsi="Century Gothic"/>
          <w:sz w:val="24"/>
          <w:szCs w:val="24"/>
        </w:rPr>
        <w:t xml:space="preserve">The </w:t>
      </w:r>
      <w:r w:rsidR="00AF4D2E">
        <w:rPr>
          <w:rFonts w:ascii="Century Gothic" w:hAnsi="Century Gothic"/>
          <w:sz w:val="24"/>
          <w:szCs w:val="24"/>
        </w:rPr>
        <w:t>Harris case has been moved back again with the Court of Claims proceeding first. Mr. DeWind and D</w:t>
      </w:r>
      <w:r w:rsidR="002C2E7B">
        <w:rPr>
          <w:rFonts w:ascii="Century Gothic" w:hAnsi="Century Gothic"/>
          <w:sz w:val="24"/>
          <w:szCs w:val="24"/>
        </w:rPr>
        <w:t xml:space="preserve">istrict </w:t>
      </w:r>
      <w:r w:rsidR="00AF4D2E">
        <w:rPr>
          <w:rFonts w:ascii="Century Gothic" w:hAnsi="Century Gothic"/>
          <w:sz w:val="24"/>
          <w:szCs w:val="24"/>
        </w:rPr>
        <w:t>A</w:t>
      </w:r>
      <w:r w:rsidR="002C2E7B">
        <w:rPr>
          <w:rFonts w:ascii="Century Gothic" w:hAnsi="Century Gothic"/>
          <w:sz w:val="24"/>
          <w:szCs w:val="24"/>
        </w:rPr>
        <w:t>ttorney</w:t>
      </w:r>
      <w:r w:rsidR="00AF4D2E">
        <w:rPr>
          <w:rFonts w:ascii="Century Gothic" w:hAnsi="Century Gothic"/>
          <w:sz w:val="24"/>
          <w:szCs w:val="24"/>
        </w:rPr>
        <w:t xml:space="preserve"> Martin will </w:t>
      </w:r>
      <w:r w:rsidR="00782FC8">
        <w:rPr>
          <w:rFonts w:ascii="Century Gothic" w:hAnsi="Century Gothic"/>
          <w:sz w:val="24"/>
          <w:szCs w:val="24"/>
        </w:rPr>
        <w:t xml:space="preserve">coordinate on </w:t>
      </w:r>
      <w:r w:rsidR="00AF4D2E">
        <w:rPr>
          <w:rFonts w:ascii="Century Gothic" w:hAnsi="Century Gothic"/>
          <w:sz w:val="24"/>
          <w:szCs w:val="24"/>
        </w:rPr>
        <w:t>attending this tr</w:t>
      </w:r>
      <w:r w:rsidR="00782FC8">
        <w:rPr>
          <w:rFonts w:ascii="Century Gothic" w:hAnsi="Century Gothic"/>
          <w:sz w:val="24"/>
          <w:szCs w:val="24"/>
        </w:rPr>
        <w:t>ia</w:t>
      </w:r>
      <w:r w:rsidR="00AF4D2E">
        <w:rPr>
          <w:rFonts w:ascii="Century Gothic" w:hAnsi="Century Gothic"/>
          <w:sz w:val="24"/>
          <w:szCs w:val="24"/>
        </w:rPr>
        <w:t xml:space="preserve">l. </w:t>
      </w:r>
      <w:r w:rsidR="00782FC8">
        <w:rPr>
          <w:rFonts w:ascii="Century Gothic" w:hAnsi="Century Gothic"/>
          <w:sz w:val="24"/>
          <w:szCs w:val="24"/>
        </w:rPr>
        <w:t xml:space="preserve">Another </w:t>
      </w:r>
      <w:r w:rsidR="00AF4D2E">
        <w:rPr>
          <w:rFonts w:ascii="Century Gothic" w:hAnsi="Century Gothic"/>
          <w:sz w:val="24"/>
          <w:szCs w:val="24"/>
        </w:rPr>
        <w:t xml:space="preserve">case </w:t>
      </w:r>
      <w:r w:rsidR="00782FC8">
        <w:rPr>
          <w:rFonts w:ascii="Century Gothic" w:hAnsi="Century Gothic"/>
          <w:sz w:val="24"/>
          <w:szCs w:val="24"/>
        </w:rPr>
        <w:t xml:space="preserve">is moving forward </w:t>
      </w:r>
      <w:r w:rsidR="00E12B69">
        <w:rPr>
          <w:rFonts w:ascii="Century Gothic" w:hAnsi="Century Gothic"/>
          <w:sz w:val="24"/>
          <w:szCs w:val="24"/>
        </w:rPr>
        <w:t>quickly,</w:t>
      </w:r>
      <w:r w:rsidR="00782FC8">
        <w:rPr>
          <w:rFonts w:ascii="Century Gothic" w:hAnsi="Century Gothic"/>
          <w:sz w:val="24"/>
          <w:szCs w:val="24"/>
        </w:rPr>
        <w:t xml:space="preserve"> which </w:t>
      </w:r>
      <w:r w:rsidR="00AF4D2E">
        <w:rPr>
          <w:rFonts w:ascii="Century Gothic" w:hAnsi="Century Gothic"/>
          <w:sz w:val="24"/>
          <w:szCs w:val="24"/>
        </w:rPr>
        <w:t>Mr. DeWind will need to attend</w:t>
      </w:r>
      <w:r w:rsidR="00782FC8">
        <w:rPr>
          <w:rFonts w:ascii="Century Gothic" w:hAnsi="Century Gothic"/>
          <w:sz w:val="24"/>
          <w:szCs w:val="24"/>
        </w:rPr>
        <w:t xml:space="preserve"> as County representative</w:t>
      </w:r>
      <w:r w:rsidR="00AF4D2E">
        <w:rPr>
          <w:rFonts w:ascii="Century Gothic" w:hAnsi="Century Gothic"/>
          <w:sz w:val="24"/>
          <w:szCs w:val="24"/>
        </w:rPr>
        <w:t xml:space="preserve">. </w:t>
      </w:r>
    </w:p>
    <w:p w14:paraId="4BA24B39" w14:textId="034475A1" w:rsidR="00617EB1" w:rsidRPr="00617EB1" w:rsidRDefault="00617EB1" w:rsidP="00617EB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Annual</w:t>
      </w:r>
      <w:r w:rsidR="00AF4D2E">
        <w:rPr>
          <w:rFonts w:ascii="Century Gothic" w:hAnsi="Century Gothic"/>
          <w:sz w:val="24"/>
          <w:szCs w:val="24"/>
        </w:rPr>
        <w:t xml:space="preserve"> Policy Review/Attestation and Statement of Financial Disclosure for Schedule A Employees: 114 employees still need to complete this review</w:t>
      </w:r>
      <w:r w:rsidR="002C2E7B">
        <w:rPr>
          <w:rFonts w:ascii="Century Gothic" w:hAnsi="Century Gothic"/>
          <w:sz w:val="24"/>
          <w:szCs w:val="24"/>
        </w:rPr>
        <w:t xml:space="preserve"> which is due March 31, 2025.</w:t>
      </w:r>
    </w:p>
    <w:p w14:paraId="213FA308" w14:textId="77777777" w:rsidR="00067729" w:rsidRPr="00067729" w:rsidRDefault="00067729" w:rsidP="00067729">
      <w:pPr>
        <w:pStyle w:val="ListParagraph"/>
        <w:spacing w:after="0" w:line="240" w:lineRule="auto"/>
        <w:ind w:left="1500"/>
        <w:jc w:val="both"/>
        <w:rPr>
          <w:rFonts w:ascii="Century Gothic" w:hAnsi="Century Gothic"/>
          <w:sz w:val="24"/>
          <w:szCs w:val="24"/>
        </w:rPr>
      </w:pPr>
    </w:p>
    <w:p w14:paraId="42239715" w14:textId="53D41B51" w:rsidR="00005DDD" w:rsidRDefault="00A81327" w:rsidP="00132E68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lastRenderedPageBreak/>
        <w:t>NEW BUSINESS</w:t>
      </w:r>
      <w:r w:rsidR="00132E68">
        <w:rPr>
          <w:rFonts w:ascii="Century Gothic" w:hAnsi="Century Gothic"/>
          <w:sz w:val="24"/>
          <w:szCs w:val="24"/>
        </w:rPr>
        <w:t>:</w:t>
      </w:r>
    </w:p>
    <w:p w14:paraId="6C07E722" w14:textId="3DF48D93" w:rsidR="00F60372" w:rsidRDefault="00AF4D2E" w:rsidP="00617EB1">
      <w:pPr>
        <w:pStyle w:val="ListParagraph"/>
        <w:numPr>
          <w:ilvl w:val="0"/>
          <w:numId w:val="28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Other: Staff </w:t>
      </w:r>
      <w:r w:rsidR="002C2E7B">
        <w:rPr>
          <w:rFonts w:ascii="Century Gothic" w:hAnsi="Century Gothic"/>
          <w:sz w:val="24"/>
          <w:szCs w:val="24"/>
        </w:rPr>
        <w:t>are</w:t>
      </w:r>
      <w:r>
        <w:rPr>
          <w:rFonts w:ascii="Century Gothic" w:hAnsi="Century Gothic"/>
          <w:sz w:val="24"/>
          <w:szCs w:val="24"/>
        </w:rPr>
        <w:t xml:space="preserve"> authorized for remote work without set days.</w:t>
      </w:r>
      <w:r w:rsidR="002C2E7B">
        <w:rPr>
          <w:rFonts w:ascii="Century Gothic" w:hAnsi="Century Gothic"/>
          <w:sz w:val="24"/>
          <w:szCs w:val="24"/>
        </w:rPr>
        <w:t xml:space="preserve"> This is working well as some court appearances are virtual. </w:t>
      </w:r>
    </w:p>
    <w:p w14:paraId="757D2447" w14:textId="5FB620D3" w:rsidR="00AF4D2E" w:rsidRDefault="00AF4D2E" w:rsidP="00617EB1">
      <w:pPr>
        <w:pStyle w:val="ListParagraph"/>
        <w:numPr>
          <w:ilvl w:val="0"/>
          <w:numId w:val="28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Defensive Driving Training: Ms. Holbrook has enrolled employees who need to complete this training</w:t>
      </w:r>
      <w:r w:rsidR="002C2E7B">
        <w:rPr>
          <w:rFonts w:ascii="Century Gothic" w:hAnsi="Century Gothic"/>
          <w:sz w:val="24"/>
          <w:szCs w:val="24"/>
        </w:rPr>
        <w:t>. Per County policy this training is required</w:t>
      </w:r>
      <w:r>
        <w:rPr>
          <w:rFonts w:ascii="Century Gothic" w:hAnsi="Century Gothic"/>
          <w:sz w:val="24"/>
          <w:szCs w:val="24"/>
        </w:rPr>
        <w:t xml:space="preserve"> every 3 years. </w:t>
      </w:r>
    </w:p>
    <w:p w14:paraId="7986D522" w14:textId="2B47FEE9" w:rsidR="00AF4D2E" w:rsidRDefault="00AF4D2E" w:rsidP="00617EB1">
      <w:pPr>
        <w:pStyle w:val="ListParagraph"/>
        <w:numPr>
          <w:ilvl w:val="0"/>
          <w:numId w:val="28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FY2022 Critical Infrastructure Grant: Ms. Holbrook worked with </w:t>
      </w:r>
      <w:r w:rsidR="002C2E7B">
        <w:rPr>
          <w:rFonts w:ascii="Century Gothic" w:hAnsi="Century Gothic"/>
          <w:sz w:val="24"/>
          <w:szCs w:val="24"/>
        </w:rPr>
        <w:t xml:space="preserve">Emergency Services staff, </w:t>
      </w:r>
      <w:r>
        <w:rPr>
          <w:rFonts w:ascii="Century Gothic" w:hAnsi="Century Gothic"/>
          <w:sz w:val="24"/>
          <w:szCs w:val="24"/>
        </w:rPr>
        <w:t>Bob Williams</w:t>
      </w:r>
      <w:r w:rsidR="002C2E7B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to apply for this grant to harden security at 56 Main Street. If awarded </w:t>
      </w:r>
      <w:r w:rsidR="002C2E7B">
        <w:rPr>
          <w:rFonts w:ascii="Century Gothic" w:hAnsi="Century Gothic"/>
          <w:sz w:val="24"/>
          <w:szCs w:val="24"/>
        </w:rPr>
        <w:t>these</w:t>
      </w:r>
      <w:r>
        <w:rPr>
          <w:rFonts w:ascii="Century Gothic" w:hAnsi="Century Gothic"/>
          <w:sz w:val="24"/>
          <w:szCs w:val="24"/>
        </w:rPr>
        <w:t xml:space="preserve"> monies will be used for a </w:t>
      </w:r>
      <w:r w:rsidR="002C2E7B">
        <w:rPr>
          <w:rFonts w:ascii="Century Gothic" w:hAnsi="Century Gothic"/>
          <w:sz w:val="24"/>
          <w:szCs w:val="24"/>
        </w:rPr>
        <w:t>public address</w:t>
      </w:r>
      <w:r>
        <w:rPr>
          <w:rFonts w:ascii="Century Gothic" w:hAnsi="Century Gothic"/>
          <w:sz w:val="24"/>
          <w:szCs w:val="24"/>
        </w:rPr>
        <w:t xml:space="preserve"> system</w:t>
      </w:r>
      <w:r w:rsidR="002C2E7B">
        <w:rPr>
          <w:rFonts w:ascii="Century Gothic" w:hAnsi="Century Gothic"/>
          <w:sz w:val="24"/>
          <w:szCs w:val="24"/>
        </w:rPr>
        <w:t xml:space="preserve"> for 56 Main Street</w:t>
      </w:r>
      <w:r>
        <w:rPr>
          <w:rFonts w:ascii="Century Gothic" w:hAnsi="Century Gothic"/>
          <w:sz w:val="24"/>
          <w:szCs w:val="24"/>
        </w:rPr>
        <w:t>.</w:t>
      </w:r>
    </w:p>
    <w:p w14:paraId="2E7B197C" w14:textId="36E33CCD" w:rsidR="00AF4D2E" w:rsidRDefault="00AF4D2E" w:rsidP="00617EB1">
      <w:pPr>
        <w:pStyle w:val="ListParagraph"/>
        <w:numPr>
          <w:ilvl w:val="0"/>
          <w:numId w:val="28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Family Defense Grant Positions: The grant money needs to be used for social work positions and to increase administrative and attorney salaries. The State pushed back with </w:t>
      </w:r>
      <w:r w:rsidR="00E12B69">
        <w:rPr>
          <w:rFonts w:ascii="Century Gothic" w:hAnsi="Century Gothic"/>
          <w:sz w:val="24"/>
          <w:szCs w:val="24"/>
        </w:rPr>
        <w:t>the required</w:t>
      </w:r>
      <w:r>
        <w:rPr>
          <w:rFonts w:ascii="Century Gothic" w:hAnsi="Century Gothic"/>
          <w:sz w:val="24"/>
          <w:szCs w:val="24"/>
        </w:rPr>
        <w:t xml:space="preserve"> suggestions as to how the grant money can be used. A </w:t>
      </w:r>
      <w:r w:rsidR="002C2E7B">
        <w:rPr>
          <w:rFonts w:ascii="Century Gothic" w:hAnsi="Century Gothic"/>
          <w:sz w:val="24"/>
          <w:szCs w:val="24"/>
        </w:rPr>
        <w:t>part-time</w:t>
      </w:r>
      <w:r>
        <w:rPr>
          <w:rFonts w:ascii="Century Gothic" w:hAnsi="Century Gothic"/>
          <w:sz w:val="24"/>
          <w:szCs w:val="24"/>
        </w:rPr>
        <w:t xml:space="preserve"> case manager will need to be hired for ILS and P</w:t>
      </w:r>
      <w:r w:rsidR="002C2E7B">
        <w:rPr>
          <w:rFonts w:ascii="Century Gothic" w:hAnsi="Century Gothic"/>
          <w:sz w:val="24"/>
          <w:szCs w:val="24"/>
        </w:rPr>
        <w:t xml:space="preserve">ublic </w:t>
      </w:r>
      <w:r>
        <w:rPr>
          <w:rFonts w:ascii="Century Gothic" w:hAnsi="Century Gothic"/>
          <w:sz w:val="24"/>
          <w:szCs w:val="24"/>
        </w:rPr>
        <w:t>D</w:t>
      </w:r>
      <w:r w:rsidR="002C2E7B">
        <w:rPr>
          <w:rFonts w:ascii="Century Gothic" w:hAnsi="Century Gothic"/>
          <w:sz w:val="24"/>
          <w:szCs w:val="24"/>
        </w:rPr>
        <w:t>efender</w:t>
      </w:r>
      <w:r>
        <w:rPr>
          <w:rFonts w:ascii="Century Gothic" w:hAnsi="Century Gothic"/>
          <w:sz w:val="24"/>
          <w:szCs w:val="24"/>
        </w:rPr>
        <w:t xml:space="preserve">’s office to ensure </w:t>
      </w:r>
      <w:r w:rsidR="002C2E7B">
        <w:rPr>
          <w:rFonts w:ascii="Century Gothic" w:hAnsi="Century Gothic"/>
          <w:sz w:val="24"/>
          <w:szCs w:val="24"/>
        </w:rPr>
        <w:t>caseloads</w:t>
      </w:r>
      <w:r>
        <w:rPr>
          <w:rFonts w:ascii="Century Gothic" w:hAnsi="Century Gothic"/>
          <w:sz w:val="24"/>
          <w:szCs w:val="24"/>
        </w:rPr>
        <w:t xml:space="preserve"> are manageable. </w:t>
      </w:r>
    </w:p>
    <w:p w14:paraId="4084951A" w14:textId="77777777" w:rsidR="00B406CA" w:rsidRDefault="00B406CA" w:rsidP="00B406CA">
      <w:pPr>
        <w:pStyle w:val="ListParagraph"/>
        <w:ind w:left="1440"/>
        <w:jc w:val="both"/>
        <w:rPr>
          <w:rFonts w:ascii="Century Gothic" w:hAnsi="Century Gothic"/>
          <w:sz w:val="24"/>
          <w:szCs w:val="24"/>
        </w:rPr>
      </w:pPr>
    </w:p>
    <w:p w14:paraId="180104BE" w14:textId="238D24FE" w:rsidR="00B406CA" w:rsidRDefault="00A81327" w:rsidP="00B406CA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 w:rsidRPr="00B406CA">
        <w:rPr>
          <w:rFonts w:ascii="Century Gothic" w:hAnsi="Century Gothic"/>
          <w:sz w:val="24"/>
          <w:szCs w:val="24"/>
        </w:rPr>
        <w:t>PERSONNEL</w:t>
      </w:r>
      <w:r w:rsidR="00132E68" w:rsidRPr="00B406CA">
        <w:rPr>
          <w:rFonts w:ascii="Century Gothic" w:hAnsi="Century Gothic"/>
          <w:sz w:val="24"/>
          <w:szCs w:val="24"/>
        </w:rPr>
        <w:t xml:space="preserve">: </w:t>
      </w:r>
    </w:p>
    <w:p w14:paraId="2EAF0173" w14:textId="41F375F1" w:rsidR="009E6E6A" w:rsidRDefault="00617EB1" w:rsidP="002C2E7B">
      <w:pPr>
        <w:pStyle w:val="ListParagraph"/>
        <w:numPr>
          <w:ilvl w:val="0"/>
          <w:numId w:val="28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</w:t>
      </w:r>
      <w:r w:rsidRPr="00617EB1">
        <w:rPr>
          <w:rFonts w:ascii="Century Gothic" w:hAnsi="Century Gothic"/>
          <w:sz w:val="24"/>
          <w:szCs w:val="24"/>
          <w:vertAlign w:val="superscript"/>
        </w:rPr>
        <w:t>rd</w:t>
      </w:r>
      <w:r>
        <w:rPr>
          <w:rFonts w:ascii="Century Gothic" w:hAnsi="Century Gothic"/>
          <w:sz w:val="24"/>
          <w:szCs w:val="24"/>
        </w:rPr>
        <w:t xml:space="preserve"> Assistant County Attorney</w:t>
      </w:r>
      <w:r w:rsidR="00AF4D2E">
        <w:rPr>
          <w:rFonts w:ascii="Century Gothic" w:hAnsi="Century Gothic"/>
          <w:sz w:val="24"/>
          <w:szCs w:val="24"/>
        </w:rPr>
        <w:t xml:space="preserve">: </w:t>
      </w:r>
      <w:r w:rsidR="00EB315C">
        <w:rPr>
          <w:rFonts w:ascii="Century Gothic" w:hAnsi="Century Gothic"/>
          <w:sz w:val="24"/>
          <w:szCs w:val="24"/>
        </w:rPr>
        <w:t xml:space="preserve">As of </w:t>
      </w:r>
      <w:r w:rsidR="002C2E7B">
        <w:rPr>
          <w:rFonts w:ascii="Century Gothic" w:hAnsi="Century Gothic"/>
          <w:sz w:val="24"/>
          <w:szCs w:val="24"/>
        </w:rPr>
        <w:t>today,</w:t>
      </w:r>
      <w:r w:rsidR="00EB315C">
        <w:rPr>
          <w:rFonts w:ascii="Century Gothic" w:hAnsi="Century Gothic"/>
          <w:sz w:val="24"/>
          <w:szCs w:val="24"/>
        </w:rPr>
        <w:t xml:space="preserve"> only </w:t>
      </w:r>
      <w:r w:rsidR="00AF4D2E">
        <w:rPr>
          <w:rFonts w:ascii="Century Gothic" w:hAnsi="Century Gothic"/>
          <w:sz w:val="24"/>
          <w:szCs w:val="24"/>
        </w:rPr>
        <w:t xml:space="preserve">one application </w:t>
      </w:r>
      <w:r w:rsidR="00EB315C">
        <w:rPr>
          <w:rFonts w:ascii="Century Gothic" w:hAnsi="Century Gothic"/>
          <w:sz w:val="24"/>
          <w:szCs w:val="24"/>
        </w:rPr>
        <w:t xml:space="preserve">has been </w:t>
      </w:r>
      <w:r w:rsidR="00AF4D2E">
        <w:rPr>
          <w:rFonts w:ascii="Century Gothic" w:hAnsi="Century Gothic"/>
          <w:sz w:val="24"/>
          <w:szCs w:val="24"/>
        </w:rPr>
        <w:t>received</w:t>
      </w:r>
      <w:r w:rsidR="00EB315C">
        <w:rPr>
          <w:rFonts w:ascii="Century Gothic" w:hAnsi="Century Gothic"/>
          <w:sz w:val="24"/>
          <w:szCs w:val="24"/>
        </w:rPr>
        <w:t xml:space="preserve"> for this </w:t>
      </w:r>
      <w:r w:rsidR="002C2E7B">
        <w:rPr>
          <w:rFonts w:ascii="Century Gothic" w:hAnsi="Century Gothic"/>
          <w:sz w:val="24"/>
          <w:szCs w:val="24"/>
        </w:rPr>
        <w:t>positio</w:t>
      </w:r>
      <w:r w:rsidR="00E913F9">
        <w:rPr>
          <w:rFonts w:ascii="Century Gothic" w:hAnsi="Century Gothic"/>
          <w:sz w:val="24"/>
          <w:szCs w:val="24"/>
        </w:rPr>
        <w:t xml:space="preserve">n which provides </w:t>
      </w:r>
      <w:r w:rsidR="00E12B69">
        <w:rPr>
          <w:rFonts w:ascii="Century Gothic" w:hAnsi="Century Gothic"/>
          <w:sz w:val="24"/>
          <w:szCs w:val="24"/>
        </w:rPr>
        <w:t>the necessary</w:t>
      </w:r>
      <w:r w:rsidR="00E913F9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E913F9">
        <w:rPr>
          <w:rFonts w:ascii="Century Gothic" w:hAnsi="Century Gothic"/>
          <w:sz w:val="24"/>
          <w:szCs w:val="24"/>
        </w:rPr>
        <w:t>back up</w:t>
      </w:r>
      <w:proofErr w:type="gramEnd"/>
      <w:r w:rsidR="00E913F9">
        <w:rPr>
          <w:rFonts w:ascii="Century Gothic" w:hAnsi="Century Gothic"/>
          <w:sz w:val="24"/>
          <w:szCs w:val="24"/>
        </w:rPr>
        <w:t xml:space="preserve"> for the DSS Office when there are scheduling conflicts. </w:t>
      </w:r>
      <w:r w:rsidR="00E12B69">
        <w:rPr>
          <w:rFonts w:ascii="Century Gothic" w:hAnsi="Century Gothic"/>
          <w:sz w:val="24"/>
          <w:szCs w:val="24"/>
        </w:rPr>
        <w:t xml:space="preserve">Mr. DeWind </w:t>
      </w:r>
      <w:r w:rsidR="00E913F9">
        <w:rPr>
          <w:rFonts w:ascii="Century Gothic" w:hAnsi="Century Gothic"/>
          <w:sz w:val="24"/>
          <w:szCs w:val="24"/>
        </w:rPr>
        <w:t xml:space="preserve">noted that </w:t>
      </w:r>
      <w:r w:rsidR="002C2E7B">
        <w:rPr>
          <w:rFonts w:ascii="Century Gothic" w:hAnsi="Century Gothic"/>
          <w:sz w:val="24"/>
          <w:szCs w:val="24"/>
        </w:rPr>
        <w:t>all</w:t>
      </w:r>
      <w:r w:rsidR="00E913F9">
        <w:rPr>
          <w:rFonts w:ascii="Century Gothic" w:hAnsi="Century Gothic"/>
          <w:sz w:val="24"/>
          <w:szCs w:val="24"/>
        </w:rPr>
        <w:t xml:space="preserve"> legal work </w:t>
      </w:r>
      <w:r w:rsidR="002C2E7B">
        <w:rPr>
          <w:rFonts w:ascii="Century Gothic" w:hAnsi="Century Gothic"/>
          <w:sz w:val="24"/>
          <w:szCs w:val="24"/>
        </w:rPr>
        <w:t>need</w:t>
      </w:r>
      <w:r w:rsidR="00E12B69">
        <w:rPr>
          <w:rFonts w:ascii="Century Gothic" w:hAnsi="Century Gothic"/>
          <w:sz w:val="24"/>
          <w:szCs w:val="24"/>
        </w:rPr>
        <w:t>s</w:t>
      </w:r>
      <w:r w:rsidR="002C2E7B">
        <w:rPr>
          <w:rFonts w:ascii="Century Gothic" w:hAnsi="Century Gothic"/>
          <w:sz w:val="24"/>
          <w:szCs w:val="24"/>
        </w:rPr>
        <w:t xml:space="preserve"> to be</w:t>
      </w:r>
      <w:r w:rsidR="00E913F9">
        <w:rPr>
          <w:rFonts w:ascii="Century Gothic" w:hAnsi="Century Gothic"/>
          <w:sz w:val="24"/>
          <w:szCs w:val="24"/>
        </w:rPr>
        <w:t xml:space="preserve"> done under the license of an admitted attorney. </w:t>
      </w:r>
    </w:p>
    <w:p w14:paraId="019E3EED" w14:textId="77777777" w:rsidR="002C2E7B" w:rsidRPr="002C2E7B" w:rsidRDefault="002C2E7B" w:rsidP="002C2E7B">
      <w:pPr>
        <w:pStyle w:val="ListParagraph"/>
        <w:ind w:left="1440"/>
        <w:jc w:val="both"/>
        <w:rPr>
          <w:rFonts w:ascii="Century Gothic" w:hAnsi="Century Gothic"/>
          <w:sz w:val="24"/>
          <w:szCs w:val="24"/>
        </w:rPr>
      </w:pPr>
    </w:p>
    <w:p w14:paraId="3DD88B4F" w14:textId="79394092" w:rsidR="0073661D" w:rsidRPr="00EB315C" w:rsidRDefault="00620302" w:rsidP="00EB315C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RESOLUTIONS</w:t>
      </w:r>
      <w:r w:rsidR="00132E68">
        <w:rPr>
          <w:rFonts w:ascii="Century Gothic" w:hAnsi="Century Gothic"/>
          <w:sz w:val="24"/>
          <w:szCs w:val="24"/>
        </w:rPr>
        <w:t xml:space="preserve">: </w:t>
      </w:r>
      <w:r w:rsidR="00EB315C" w:rsidRPr="00EB315C">
        <w:rPr>
          <w:rFonts w:ascii="Century Gothic" w:hAnsi="Century Gothic" w:cs="Arial"/>
          <w:sz w:val="24"/>
          <w:szCs w:val="24"/>
        </w:rPr>
        <w:t>RE-APPOINT MEMBER TO BOARD OF ETHIC</w:t>
      </w:r>
      <w:r w:rsidR="00EB315C">
        <w:rPr>
          <w:rFonts w:ascii="Century Gothic" w:hAnsi="Century Gothic" w:cs="Arial"/>
          <w:sz w:val="24"/>
          <w:szCs w:val="24"/>
        </w:rPr>
        <w:t xml:space="preserve">S, </w:t>
      </w:r>
      <w:r w:rsidR="00EB315C" w:rsidRPr="00EB315C">
        <w:rPr>
          <w:rFonts w:ascii="Century Gothic" w:hAnsi="Century Gothic" w:cs="Arial"/>
          <w:sz w:val="24"/>
          <w:szCs w:val="24"/>
        </w:rPr>
        <w:t>RE-APPOINT MEMBER TO BOARD OF ETHICS</w:t>
      </w:r>
      <w:r w:rsidR="00EB315C">
        <w:rPr>
          <w:rFonts w:ascii="Century Gothic" w:hAnsi="Century Gothic" w:cs="Arial"/>
          <w:sz w:val="24"/>
          <w:szCs w:val="24"/>
        </w:rPr>
        <w:t xml:space="preserve">, </w:t>
      </w:r>
      <w:r w:rsidR="00EB315C" w:rsidRPr="00EB315C">
        <w:rPr>
          <w:rFonts w:ascii="Century Gothic" w:hAnsi="Century Gothic"/>
          <w:sz w:val="24"/>
          <w:szCs w:val="24"/>
        </w:rPr>
        <w:t>AUTHORIZE ACCEPTANCE OF YEAR EIGHT FUNDING FROM THE NYS OFFICE OF INDIGENT LEGAL SERVICES AND ACCEPT YEAR EIGHT FUNDING FOR HURRELL-HARRING GRANT AND AMEND 2025 BUDGET</w:t>
      </w:r>
      <w:r w:rsidR="00EB315C">
        <w:rPr>
          <w:rFonts w:ascii="Century Gothic" w:hAnsi="Century Gothic"/>
          <w:sz w:val="24"/>
          <w:szCs w:val="24"/>
        </w:rPr>
        <w:t xml:space="preserve">, </w:t>
      </w:r>
      <w:r w:rsidR="00EB315C" w:rsidRPr="00EB315C">
        <w:rPr>
          <w:rFonts w:ascii="Century Gothic" w:hAnsi="Century Gothic"/>
          <w:sz w:val="24"/>
          <w:szCs w:val="24"/>
        </w:rPr>
        <w:t>AUTHORIZATION TO APPLY FOR A STATE GRANT FROM NEW YORK STATE HOMELAND SECURITY AND EMERGENCY SERVICES</w:t>
      </w:r>
      <w:r w:rsidR="00EB315C" w:rsidRPr="00EB315C">
        <w:rPr>
          <w:rFonts w:ascii="Century Gothic" w:hAnsi="Century Gothic"/>
          <w:sz w:val="24"/>
          <w:szCs w:val="24"/>
        </w:rPr>
        <w:tab/>
      </w:r>
      <w:r w:rsidR="00EB315C">
        <w:rPr>
          <w:rFonts w:ascii="Century Gothic" w:hAnsi="Century Gothic"/>
          <w:sz w:val="24"/>
          <w:szCs w:val="24"/>
        </w:rPr>
        <w:t xml:space="preserve"> </w:t>
      </w:r>
      <w:r w:rsidR="002C2A8C" w:rsidRPr="00EB315C">
        <w:rPr>
          <w:rFonts w:ascii="Century Gothic" w:eastAsiaTheme="minorEastAsia" w:hAnsi="Century Gothic"/>
          <w:sz w:val="24"/>
          <w:szCs w:val="24"/>
        </w:rPr>
        <w:t>w</w:t>
      </w:r>
      <w:r w:rsidR="00EB315C">
        <w:rPr>
          <w:rFonts w:ascii="Century Gothic" w:eastAsiaTheme="minorEastAsia" w:hAnsi="Century Gothic"/>
          <w:sz w:val="24"/>
          <w:szCs w:val="24"/>
        </w:rPr>
        <w:t>ere</w:t>
      </w:r>
      <w:r w:rsidR="002C2A8C" w:rsidRPr="00EB315C">
        <w:rPr>
          <w:rFonts w:ascii="Century Gothic" w:eastAsiaTheme="minorEastAsia" w:hAnsi="Century Gothic"/>
          <w:sz w:val="24"/>
          <w:szCs w:val="24"/>
        </w:rPr>
        <w:t xml:space="preserve"> </w:t>
      </w:r>
      <w:r w:rsidR="00132E68" w:rsidRPr="00EB315C">
        <w:rPr>
          <w:rFonts w:ascii="Century Gothic" w:eastAsiaTheme="minorEastAsia" w:hAnsi="Century Gothic"/>
          <w:sz w:val="24"/>
          <w:szCs w:val="24"/>
        </w:rPr>
        <w:t>moved into full Legislative Session without further questions.</w:t>
      </w:r>
      <w:r w:rsidR="00605966" w:rsidRPr="00EB315C">
        <w:rPr>
          <w:rFonts w:ascii="Century Gothic" w:eastAsiaTheme="minorEastAsia" w:hAnsi="Century Gothic"/>
          <w:sz w:val="24"/>
          <w:szCs w:val="24"/>
        </w:rPr>
        <w:t xml:space="preserve"> </w:t>
      </w:r>
    </w:p>
    <w:p w14:paraId="1061724B" w14:textId="77777777" w:rsidR="00D50C91" w:rsidRDefault="00D50C91" w:rsidP="00812588">
      <w:pPr>
        <w:pStyle w:val="ListParagraph"/>
        <w:jc w:val="both"/>
        <w:rPr>
          <w:rFonts w:ascii="Century Gothic" w:hAnsi="Century Gothic"/>
          <w:sz w:val="24"/>
          <w:szCs w:val="24"/>
        </w:rPr>
      </w:pPr>
    </w:p>
    <w:p w14:paraId="73E3952A" w14:textId="52AB4ACD" w:rsidR="00A81327" w:rsidRDefault="00A81327" w:rsidP="00132E68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PROCLAMATIONS</w:t>
      </w:r>
      <w:r w:rsidR="00FC622E">
        <w:rPr>
          <w:rFonts w:ascii="Century Gothic" w:hAnsi="Century Gothic"/>
          <w:sz w:val="24"/>
          <w:szCs w:val="24"/>
        </w:rPr>
        <w:t xml:space="preserve"> </w:t>
      </w:r>
    </w:p>
    <w:p w14:paraId="48D59A22" w14:textId="5B59B04D" w:rsidR="002940B2" w:rsidRPr="008F3A37" w:rsidRDefault="00436100" w:rsidP="008F3A37">
      <w:pPr>
        <w:pStyle w:val="ListParagraph"/>
        <w:numPr>
          <w:ilvl w:val="0"/>
          <w:numId w:val="17"/>
        </w:num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N/A</w:t>
      </w:r>
    </w:p>
    <w:p w14:paraId="7F310AA3" w14:textId="77777777" w:rsidR="0009557F" w:rsidRPr="0009557F" w:rsidRDefault="0009557F" w:rsidP="00132E68">
      <w:pPr>
        <w:pStyle w:val="ListParagraph"/>
        <w:ind w:left="1440"/>
        <w:jc w:val="both"/>
        <w:rPr>
          <w:rFonts w:ascii="Century Gothic" w:hAnsi="Century Gothic"/>
          <w:sz w:val="24"/>
          <w:szCs w:val="24"/>
        </w:rPr>
      </w:pPr>
    </w:p>
    <w:p w14:paraId="29125899" w14:textId="6AB33312" w:rsidR="001E4A3A" w:rsidRDefault="00E84C3E" w:rsidP="00132E6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EXECUTIVE SESSION</w:t>
      </w:r>
      <w:r w:rsidR="00991CF2">
        <w:rPr>
          <w:rFonts w:ascii="Century Gothic" w:hAnsi="Century Gothic"/>
          <w:sz w:val="24"/>
          <w:szCs w:val="24"/>
        </w:rPr>
        <w:t xml:space="preserve"> </w:t>
      </w:r>
    </w:p>
    <w:p w14:paraId="18F773AD" w14:textId="79E39273" w:rsidR="002C2E7B" w:rsidRDefault="002C2E7B" w:rsidP="002C2E7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N/A</w:t>
      </w:r>
    </w:p>
    <w:p w14:paraId="638F19BF" w14:textId="41E0A6BC" w:rsidR="00812588" w:rsidRDefault="00812588" w:rsidP="00AF4D2E">
      <w:pPr>
        <w:pStyle w:val="ListParagraph"/>
        <w:spacing w:after="0" w:line="240" w:lineRule="auto"/>
        <w:ind w:left="1440"/>
        <w:jc w:val="both"/>
        <w:rPr>
          <w:rFonts w:ascii="Century Gothic" w:hAnsi="Century Gothic"/>
          <w:sz w:val="24"/>
          <w:szCs w:val="24"/>
        </w:rPr>
      </w:pPr>
    </w:p>
    <w:p w14:paraId="64264F60" w14:textId="77777777" w:rsidR="002940B2" w:rsidRPr="00132E68" w:rsidRDefault="002940B2" w:rsidP="002940B2">
      <w:pPr>
        <w:pStyle w:val="ListParagraph"/>
        <w:spacing w:after="0" w:line="240" w:lineRule="auto"/>
        <w:ind w:left="1440"/>
        <w:jc w:val="both"/>
        <w:rPr>
          <w:rFonts w:ascii="Century Gothic" w:hAnsi="Century Gothic"/>
          <w:sz w:val="24"/>
          <w:szCs w:val="24"/>
        </w:rPr>
      </w:pPr>
    </w:p>
    <w:p w14:paraId="63BA4929" w14:textId="77777777" w:rsidR="00132E68" w:rsidRDefault="00A81327" w:rsidP="00132E6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ADJOURNMENT</w:t>
      </w:r>
      <w:r w:rsidR="00132E68">
        <w:rPr>
          <w:rFonts w:ascii="Century Gothic" w:hAnsi="Century Gothic"/>
          <w:sz w:val="24"/>
          <w:szCs w:val="24"/>
        </w:rPr>
        <w:t>:</w:t>
      </w:r>
    </w:p>
    <w:p w14:paraId="37C961AD" w14:textId="78FA0528" w:rsidR="007561FD" w:rsidRPr="007561FD" w:rsidRDefault="006160A0" w:rsidP="007561FD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Legislator </w:t>
      </w:r>
      <w:r w:rsidR="00F1610D">
        <w:rPr>
          <w:rFonts w:ascii="Century Gothic" w:hAnsi="Century Gothic"/>
          <w:sz w:val="24"/>
          <w:szCs w:val="24"/>
        </w:rPr>
        <w:t>Monell</w:t>
      </w:r>
      <w:r>
        <w:rPr>
          <w:rFonts w:ascii="Century Gothic" w:hAnsi="Century Gothic"/>
          <w:sz w:val="24"/>
          <w:szCs w:val="24"/>
        </w:rPr>
        <w:t xml:space="preserve"> adjourned the Legal &amp; Safety Committee </w:t>
      </w:r>
      <w:r w:rsidR="002C2E7B">
        <w:rPr>
          <w:rFonts w:ascii="Century Gothic" w:hAnsi="Century Gothic"/>
          <w:sz w:val="24"/>
          <w:szCs w:val="24"/>
        </w:rPr>
        <w:t>at 11:07</w:t>
      </w:r>
      <w:r w:rsidR="00AF4D2E">
        <w:rPr>
          <w:rFonts w:ascii="Century Gothic" w:hAnsi="Century Gothic"/>
          <w:sz w:val="24"/>
          <w:szCs w:val="24"/>
        </w:rPr>
        <w:t xml:space="preserve"> </w:t>
      </w:r>
      <w:r w:rsidR="007561FD">
        <w:rPr>
          <w:rFonts w:ascii="Century Gothic" w:hAnsi="Century Gothic"/>
          <w:sz w:val="24"/>
          <w:szCs w:val="24"/>
        </w:rPr>
        <w:t xml:space="preserve">A.M. </w:t>
      </w:r>
    </w:p>
    <w:p w14:paraId="74A3964D" w14:textId="77777777" w:rsidR="00132E68" w:rsidRDefault="00132E68" w:rsidP="00132E6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A337564" w14:textId="7C6DABD2" w:rsidR="00132E68" w:rsidRDefault="00132E68" w:rsidP="00132E6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Respectfully submitted,</w:t>
      </w:r>
    </w:p>
    <w:p w14:paraId="5143BC2C" w14:textId="404561B7" w:rsidR="00132E68" w:rsidRPr="002C2E7B" w:rsidRDefault="00132E68" w:rsidP="00132E68">
      <w:pPr>
        <w:spacing w:after="0" w:line="240" w:lineRule="auto"/>
        <w:jc w:val="both"/>
        <w:rPr>
          <w:rFonts w:ascii="Edwardian Script ITC" w:hAnsi="Edwardian Script ITC"/>
          <w:sz w:val="52"/>
          <w:szCs w:val="52"/>
        </w:rPr>
      </w:pPr>
      <w:r w:rsidRPr="002C2E7B">
        <w:rPr>
          <w:rFonts w:ascii="Edwardian Script ITC" w:hAnsi="Edwardian Script ITC"/>
          <w:sz w:val="52"/>
          <w:szCs w:val="52"/>
        </w:rPr>
        <w:t>Christine Freyvogel</w:t>
      </w:r>
    </w:p>
    <w:p w14:paraId="7FB94387" w14:textId="548AEC94" w:rsidR="00132E68" w:rsidRDefault="002C2A8C" w:rsidP="00132E6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Paralegal</w:t>
      </w:r>
      <w:r w:rsidR="00132E68">
        <w:rPr>
          <w:rFonts w:ascii="Century Gothic" w:hAnsi="Century Gothic"/>
          <w:sz w:val="24"/>
          <w:szCs w:val="24"/>
        </w:rPr>
        <w:t xml:space="preserve"> to the County Attorney </w:t>
      </w:r>
    </w:p>
    <w:p w14:paraId="0A6082D1" w14:textId="77777777" w:rsidR="00991CF2" w:rsidRDefault="00991CF2" w:rsidP="00132E6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67C8D661" w14:textId="1EF34830" w:rsidR="00991CF2" w:rsidRPr="00132E68" w:rsidRDefault="00991CF2" w:rsidP="00132E68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sectPr w:rsidR="00991CF2" w:rsidRPr="00132E68" w:rsidSect="00D16F32">
      <w:headerReference w:type="even" r:id="rId11"/>
      <w:headerReference w:type="default" r:id="rId12"/>
      <w:headerReference w:type="first" r:id="rId13"/>
      <w:footerReference w:type="first" r:id="rId14"/>
      <w:pgSz w:w="12240" w:h="15840"/>
      <w:pgMar w:top="2466" w:right="1800" w:bottom="1440" w:left="900" w:header="720" w:footer="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A952" w14:textId="77777777" w:rsidR="004819CF" w:rsidRDefault="004819CF" w:rsidP="00A60F59">
      <w:r>
        <w:separator/>
      </w:r>
    </w:p>
  </w:endnote>
  <w:endnote w:type="continuationSeparator" w:id="0">
    <w:p w14:paraId="15459657" w14:textId="77777777" w:rsidR="004819CF" w:rsidRDefault="004819CF" w:rsidP="00A60F59">
      <w:r>
        <w:continuationSeparator/>
      </w:r>
    </w:p>
  </w:endnote>
  <w:endnote w:type="continuationNotice" w:id="1">
    <w:p w14:paraId="442E76E9" w14:textId="77777777" w:rsidR="004819CF" w:rsidRDefault="004819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74B0" w14:textId="026CE58D" w:rsidR="00FF6059" w:rsidRDefault="00FF6059">
    <w:pPr>
      <w:pStyle w:val="Footer"/>
      <w:pBdr>
        <w:top w:val="single" w:sz="4" w:space="1" w:color="D9D9D9" w:themeColor="background1" w:themeShade="D9"/>
      </w:pBdr>
      <w:jc w:val="right"/>
    </w:pPr>
  </w:p>
  <w:p w14:paraId="147176D5" w14:textId="77777777" w:rsidR="00FF6059" w:rsidRDefault="00FF6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874F" w14:textId="77777777" w:rsidR="004819CF" w:rsidRDefault="004819CF" w:rsidP="00A60F59">
      <w:r>
        <w:separator/>
      </w:r>
    </w:p>
  </w:footnote>
  <w:footnote w:type="continuationSeparator" w:id="0">
    <w:p w14:paraId="62EFA5B2" w14:textId="77777777" w:rsidR="004819CF" w:rsidRDefault="004819CF" w:rsidP="00A60F59">
      <w:r>
        <w:continuationSeparator/>
      </w:r>
    </w:p>
  </w:footnote>
  <w:footnote w:type="continuationNotice" w:id="1">
    <w:p w14:paraId="0C5C4169" w14:textId="77777777" w:rsidR="004819CF" w:rsidRDefault="004819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7533" w14:textId="7E370D9C" w:rsidR="00E3559B" w:rsidRDefault="00E355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9ACF6" w14:textId="21122797" w:rsidR="00E3559B" w:rsidRDefault="00E35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B1E1" w14:textId="24F24B14" w:rsidR="00DB6DCA" w:rsidRDefault="00DB6DC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BC2493" wp14:editId="7BD41BC0">
          <wp:simplePos x="0" y="0"/>
          <wp:positionH relativeFrom="column">
            <wp:posOffset>-546100</wp:posOffset>
          </wp:positionH>
          <wp:positionV relativeFrom="paragraph">
            <wp:posOffset>-431800</wp:posOffset>
          </wp:positionV>
          <wp:extent cx="7735824" cy="1819656"/>
          <wp:effectExtent l="0" t="0" r="0" b="0"/>
          <wp:wrapNone/>
          <wp:docPr id="1444714451" name="Picture 14447144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unty Attorney LH black and white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35824" cy="1819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37D"/>
    <w:multiLevelType w:val="hybridMultilevel"/>
    <w:tmpl w:val="0DDAB8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B1520"/>
    <w:multiLevelType w:val="hybridMultilevel"/>
    <w:tmpl w:val="3D682178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5D31F34"/>
    <w:multiLevelType w:val="hybridMultilevel"/>
    <w:tmpl w:val="119CD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9096E"/>
    <w:multiLevelType w:val="hybridMultilevel"/>
    <w:tmpl w:val="AE7C56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BA6612"/>
    <w:multiLevelType w:val="hybridMultilevel"/>
    <w:tmpl w:val="03AAF2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5CF4CFB"/>
    <w:multiLevelType w:val="hybridMultilevel"/>
    <w:tmpl w:val="02609A0A"/>
    <w:lvl w:ilvl="0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B7C2037"/>
    <w:multiLevelType w:val="hybridMultilevel"/>
    <w:tmpl w:val="312477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70DE0"/>
    <w:multiLevelType w:val="hybridMultilevel"/>
    <w:tmpl w:val="DBF297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133823"/>
    <w:multiLevelType w:val="hybridMultilevel"/>
    <w:tmpl w:val="D14E5B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6C5A6A"/>
    <w:multiLevelType w:val="hybridMultilevel"/>
    <w:tmpl w:val="E15E86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9D1A17"/>
    <w:multiLevelType w:val="hybridMultilevel"/>
    <w:tmpl w:val="3B28C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A5EF9"/>
    <w:multiLevelType w:val="hybridMultilevel"/>
    <w:tmpl w:val="86B09B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3F53A1"/>
    <w:multiLevelType w:val="hybridMultilevel"/>
    <w:tmpl w:val="B61256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4C5D7F"/>
    <w:multiLevelType w:val="hybridMultilevel"/>
    <w:tmpl w:val="1CECE1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11F7F1A"/>
    <w:multiLevelType w:val="hybridMultilevel"/>
    <w:tmpl w:val="29680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794BF7"/>
    <w:multiLevelType w:val="hybridMultilevel"/>
    <w:tmpl w:val="1FF698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F52C62"/>
    <w:multiLevelType w:val="hybridMultilevel"/>
    <w:tmpl w:val="33E89C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360036"/>
    <w:multiLevelType w:val="hybridMultilevel"/>
    <w:tmpl w:val="4796C8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203069"/>
    <w:multiLevelType w:val="hybridMultilevel"/>
    <w:tmpl w:val="BD3C3D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796E65"/>
    <w:multiLevelType w:val="hybridMultilevel"/>
    <w:tmpl w:val="F1FC0ED2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5B17507B"/>
    <w:multiLevelType w:val="hybridMultilevel"/>
    <w:tmpl w:val="888A8B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6B6445"/>
    <w:multiLevelType w:val="hybridMultilevel"/>
    <w:tmpl w:val="8FF2A2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87C3B"/>
    <w:multiLevelType w:val="hybridMultilevel"/>
    <w:tmpl w:val="3E443F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B1AE4"/>
    <w:multiLevelType w:val="hybridMultilevel"/>
    <w:tmpl w:val="27A40B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EB700C"/>
    <w:multiLevelType w:val="hybridMultilevel"/>
    <w:tmpl w:val="122EDC12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47F2948"/>
    <w:multiLevelType w:val="hybridMultilevel"/>
    <w:tmpl w:val="8A4C05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CA7466"/>
    <w:multiLevelType w:val="hybridMultilevel"/>
    <w:tmpl w:val="96B87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5257F2"/>
    <w:multiLevelType w:val="hybridMultilevel"/>
    <w:tmpl w:val="63E832D0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5A5173E"/>
    <w:multiLevelType w:val="hybridMultilevel"/>
    <w:tmpl w:val="D22C8C48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681512392">
    <w:abstractNumId w:val="2"/>
  </w:num>
  <w:num w:numId="2" w16cid:durableId="69356217">
    <w:abstractNumId w:val="25"/>
  </w:num>
  <w:num w:numId="3" w16cid:durableId="340207605">
    <w:abstractNumId w:val="14"/>
  </w:num>
  <w:num w:numId="4" w16cid:durableId="455028821">
    <w:abstractNumId w:val="8"/>
  </w:num>
  <w:num w:numId="5" w16cid:durableId="460392092">
    <w:abstractNumId w:val="16"/>
  </w:num>
  <w:num w:numId="6" w16cid:durableId="22560430">
    <w:abstractNumId w:val="23"/>
  </w:num>
  <w:num w:numId="7" w16cid:durableId="331763016">
    <w:abstractNumId w:val="0"/>
  </w:num>
  <w:num w:numId="8" w16cid:durableId="762847447">
    <w:abstractNumId w:val="6"/>
  </w:num>
  <w:num w:numId="9" w16cid:durableId="709573414">
    <w:abstractNumId w:val="27"/>
  </w:num>
  <w:num w:numId="10" w16cid:durableId="540359663">
    <w:abstractNumId w:val="28"/>
  </w:num>
  <w:num w:numId="11" w16cid:durableId="1866945136">
    <w:abstractNumId w:val="26"/>
  </w:num>
  <w:num w:numId="12" w16cid:durableId="1679120631">
    <w:abstractNumId w:val="10"/>
  </w:num>
  <w:num w:numId="13" w16cid:durableId="1361510908">
    <w:abstractNumId w:val="11"/>
  </w:num>
  <w:num w:numId="14" w16cid:durableId="1164512042">
    <w:abstractNumId w:val="1"/>
  </w:num>
  <w:num w:numId="15" w16cid:durableId="1228953891">
    <w:abstractNumId w:val="18"/>
  </w:num>
  <w:num w:numId="16" w16cid:durableId="451947084">
    <w:abstractNumId w:val="21"/>
  </w:num>
  <w:num w:numId="17" w16cid:durableId="656760927">
    <w:abstractNumId w:val="22"/>
  </w:num>
  <w:num w:numId="18" w16cid:durableId="549922242">
    <w:abstractNumId w:val="15"/>
  </w:num>
  <w:num w:numId="19" w16cid:durableId="47463048">
    <w:abstractNumId w:val="9"/>
  </w:num>
  <w:num w:numId="20" w16cid:durableId="1613630459">
    <w:abstractNumId w:val="20"/>
  </w:num>
  <w:num w:numId="21" w16cid:durableId="901989505">
    <w:abstractNumId w:val="13"/>
  </w:num>
  <w:num w:numId="22" w16cid:durableId="837621693">
    <w:abstractNumId w:val="24"/>
  </w:num>
  <w:num w:numId="23" w16cid:durableId="1955861725">
    <w:abstractNumId w:val="3"/>
  </w:num>
  <w:num w:numId="24" w16cid:durableId="484854614">
    <w:abstractNumId w:val="19"/>
  </w:num>
  <w:num w:numId="25" w16cid:durableId="1019313048">
    <w:abstractNumId w:val="17"/>
  </w:num>
  <w:num w:numId="26" w16cid:durableId="165169403">
    <w:abstractNumId w:val="4"/>
  </w:num>
  <w:num w:numId="27" w16cid:durableId="1020544738">
    <w:abstractNumId w:val="5"/>
  </w:num>
  <w:num w:numId="28" w16cid:durableId="162665580">
    <w:abstractNumId w:val="7"/>
  </w:num>
  <w:num w:numId="29" w16cid:durableId="11162913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27"/>
    <w:rsid w:val="00001595"/>
    <w:rsid w:val="00002E8A"/>
    <w:rsid w:val="00003E6C"/>
    <w:rsid w:val="00004720"/>
    <w:rsid w:val="00005DDD"/>
    <w:rsid w:val="00006121"/>
    <w:rsid w:val="00011E6A"/>
    <w:rsid w:val="0001233A"/>
    <w:rsid w:val="000123C6"/>
    <w:rsid w:val="00013637"/>
    <w:rsid w:val="00015183"/>
    <w:rsid w:val="00015D92"/>
    <w:rsid w:val="00021523"/>
    <w:rsid w:val="00022260"/>
    <w:rsid w:val="000254EA"/>
    <w:rsid w:val="00026DD0"/>
    <w:rsid w:val="00027846"/>
    <w:rsid w:val="0003410D"/>
    <w:rsid w:val="000364BE"/>
    <w:rsid w:val="00036A86"/>
    <w:rsid w:val="00037DCA"/>
    <w:rsid w:val="00040438"/>
    <w:rsid w:val="000446F8"/>
    <w:rsid w:val="000470E2"/>
    <w:rsid w:val="00050553"/>
    <w:rsid w:val="0005117F"/>
    <w:rsid w:val="00051E56"/>
    <w:rsid w:val="000527B7"/>
    <w:rsid w:val="00052F4E"/>
    <w:rsid w:val="00053083"/>
    <w:rsid w:val="00053EA0"/>
    <w:rsid w:val="00056A61"/>
    <w:rsid w:val="000578B4"/>
    <w:rsid w:val="00060A7F"/>
    <w:rsid w:val="000623F0"/>
    <w:rsid w:val="00062402"/>
    <w:rsid w:val="00062F84"/>
    <w:rsid w:val="00065857"/>
    <w:rsid w:val="00066017"/>
    <w:rsid w:val="00067729"/>
    <w:rsid w:val="00074246"/>
    <w:rsid w:val="00074459"/>
    <w:rsid w:val="00074BFB"/>
    <w:rsid w:val="00077AB0"/>
    <w:rsid w:val="00077C7F"/>
    <w:rsid w:val="00080E27"/>
    <w:rsid w:val="00083E61"/>
    <w:rsid w:val="00084508"/>
    <w:rsid w:val="00085C40"/>
    <w:rsid w:val="0009557F"/>
    <w:rsid w:val="00095CDE"/>
    <w:rsid w:val="00096F79"/>
    <w:rsid w:val="0009725D"/>
    <w:rsid w:val="000A3D2E"/>
    <w:rsid w:val="000A4102"/>
    <w:rsid w:val="000A5355"/>
    <w:rsid w:val="000B06FA"/>
    <w:rsid w:val="000B3E11"/>
    <w:rsid w:val="000B43DF"/>
    <w:rsid w:val="000B44F6"/>
    <w:rsid w:val="000B6275"/>
    <w:rsid w:val="000B6976"/>
    <w:rsid w:val="000C3A3D"/>
    <w:rsid w:val="000C7E79"/>
    <w:rsid w:val="000D38ED"/>
    <w:rsid w:val="000D3FE6"/>
    <w:rsid w:val="000D5DFE"/>
    <w:rsid w:val="000D65EC"/>
    <w:rsid w:val="000E25BD"/>
    <w:rsid w:val="000E376C"/>
    <w:rsid w:val="000E5196"/>
    <w:rsid w:val="000E6F84"/>
    <w:rsid w:val="000E7D9C"/>
    <w:rsid w:val="000F0EB3"/>
    <w:rsid w:val="000F1130"/>
    <w:rsid w:val="000F260F"/>
    <w:rsid w:val="000F3771"/>
    <w:rsid w:val="000F7386"/>
    <w:rsid w:val="001033B3"/>
    <w:rsid w:val="001038EF"/>
    <w:rsid w:val="00103B87"/>
    <w:rsid w:val="00105D19"/>
    <w:rsid w:val="001069D7"/>
    <w:rsid w:val="00107A81"/>
    <w:rsid w:val="001100A4"/>
    <w:rsid w:val="00111DAE"/>
    <w:rsid w:val="0011411B"/>
    <w:rsid w:val="00114C88"/>
    <w:rsid w:val="0011624F"/>
    <w:rsid w:val="00116275"/>
    <w:rsid w:val="00122D17"/>
    <w:rsid w:val="00123227"/>
    <w:rsid w:val="001235BD"/>
    <w:rsid w:val="00124C96"/>
    <w:rsid w:val="001253D2"/>
    <w:rsid w:val="00125DBE"/>
    <w:rsid w:val="00130552"/>
    <w:rsid w:val="00131D41"/>
    <w:rsid w:val="00132E68"/>
    <w:rsid w:val="00134397"/>
    <w:rsid w:val="00137E71"/>
    <w:rsid w:val="00141CBA"/>
    <w:rsid w:val="00143B88"/>
    <w:rsid w:val="00150087"/>
    <w:rsid w:val="00152721"/>
    <w:rsid w:val="00152EC4"/>
    <w:rsid w:val="0015462E"/>
    <w:rsid w:val="001554BA"/>
    <w:rsid w:val="0015624F"/>
    <w:rsid w:val="0016257C"/>
    <w:rsid w:val="00162D03"/>
    <w:rsid w:val="00164D9F"/>
    <w:rsid w:val="00165381"/>
    <w:rsid w:val="00166E7E"/>
    <w:rsid w:val="001701B2"/>
    <w:rsid w:val="00170750"/>
    <w:rsid w:val="001710B6"/>
    <w:rsid w:val="00171163"/>
    <w:rsid w:val="001712DC"/>
    <w:rsid w:val="0017263C"/>
    <w:rsid w:val="001728C6"/>
    <w:rsid w:val="001768C9"/>
    <w:rsid w:val="00180941"/>
    <w:rsid w:val="0018580B"/>
    <w:rsid w:val="00186472"/>
    <w:rsid w:val="001869BC"/>
    <w:rsid w:val="00186BD8"/>
    <w:rsid w:val="0018716F"/>
    <w:rsid w:val="0018766F"/>
    <w:rsid w:val="00192FAA"/>
    <w:rsid w:val="00194241"/>
    <w:rsid w:val="00196AE2"/>
    <w:rsid w:val="001B39EA"/>
    <w:rsid w:val="001B663C"/>
    <w:rsid w:val="001B6FFA"/>
    <w:rsid w:val="001C134A"/>
    <w:rsid w:val="001D5615"/>
    <w:rsid w:val="001E1965"/>
    <w:rsid w:val="001E3AEC"/>
    <w:rsid w:val="001E4A3A"/>
    <w:rsid w:val="001E4B9F"/>
    <w:rsid w:val="001E58CF"/>
    <w:rsid w:val="001E5CAE"/>
    <w:rsid w:val="001E6357"/>
    <w:rsid w:val="001F2DB4"/>
    <w:rsid w:val="001F3CC1"/>
    <w:rsid w:val="001F6BEE"/>
    <w:rsid w:val="00200332"/>
    <w:rsid w:val="00204A01"/>
    <w:rsid w:val="00205E59"/>
    <w:rsid w:val="00206901"/>
    <w:rsid w:val="002075AC"/>
    <w:rsid w:val="0021005E"/>
    <w:rsid w:val="002112CC"/>
    <w:rsid w:val="002171AE"/>
    <w:rsid w:val="00220346"/>
    <w:rsid w:val="00220FED"/>
    <w:rsid w:val="002219F7"/>
    <w:rsid w:val="002243C2"/>
    <w:rsid w:val="00225E12"/>
    <w:rsid w:val="00226E00"/>
    <w:rsid w:val="002321B1"/>
    <w:rsid w:val="0023324B"/>
    <w:rsid w:val="002374DB"/>
    <w:rsid w:val="0024150B"/>
    <w:rsid w:val="00241C68"/>
    <w:rsid w:val="002421E9"/>
    <w:rsid w:val="00243CE5"/>
    <w:rsid w:val="002449D9"/>
    <w:rsid w:val="002469E9"/>
    <w:rsid w:val="00247A7F"/>
    <w:rsid w:val="00250DF5"/>
    <w:rsid w:val="002547BE"/>
    <w:rsid w:val="0025554B"/>
    <w:rsid w:val="00255CEA"/>
    <w:rsid w:val="00255FE5"/>
    <w:rsid w:val="0025714C"/>
    <w:rsid w:val="00264AAF"/>
    <w:rsid w:val="00266C66"/>
    <w:rsid w:val="00267012"/>
    <w:rsid w:val="00270AF4"/>
    <w:rsid w:val="002731DB"/>
    <w:rsid w:val="002743AC"/>
    <w:rsid w:val="00281064"/>
    <w:rsid w:val="00285ABE"/>
    <w:rsid w:val="00286683"/>
    <w:rsid w:val="0028694E"/>
    <w:rsid w:val="0028771E"/>
    <w:rsid w:val="00287DE6"/>
    <w:rsid w:val="00292272"/>
    <w:rsid w:val="002928E0"/>
    <w:rsid w:val="002940B2"/>
    <w:rsid w:val="00294F7D"/>
    <w:rsid w:val="00295E99"/>
    <w:rsid w:val="00295FBB"/>
    <w:rsid w:val="002A0BD1"/>
    <w:rsid w:val="002A2B73"/>
    <w:rsid w:val="002A3C80"/>
    <w:rsid w:val="002A6339"/>
    <w:rsid w:val="002A7F9B"/>
    <w:rsid w:val="002B0A92"/>
    <w:rsid w:val="002B4154"/>
    <w:rsid w:val="002B632E"/>
    <w:rsid w:val="002B6F13"/>
    <w:rsid w:val="002B72FE"/>
    <w:rsid w:val="002B7E74"/>
    <w:rsid w:val="002C2A8C"/>
    <w:rsid w:val="002C2E7B"/>
    <w:rsid w:val="002C7D0B"/>
    <w:rsid w:val="002C7D59"/>
    <w:rsid w:val="002D1D6B"/>
    <w:rsid w:val="002D2B7C"/>
    <w:rsid w:val="002D420C"/>
    <w:rsid w:val="002D4EA1"/>
    <w:rsid w:val="002D628B"/>
    <w:rsid w:val="002D692D"/>
    <w:rsid w:val="002E1122"/>
    <w:rsid w:val="002E284F"/>
    <w:rsid w:val="002E28C8"/>
    <w:rsid w:val="002E37CD"/>
    <w:rsid w:val="002E3D78"/>
    <w:rsid w:val="002E3F50"/>
    <w:rsid w:val="002E5099"/>
    <w:rsid w:val="002E739D"/>
    <w:rsid w:val="002F1A34"/>
    <w:rsid w:val="002F61D3"/>
    <w:rsid w:val="002F766B"/>
    <w:rsid w:val="002F7B82"/>
    <w:rsid w:val="00302DE8"/>
    <w:rsid w:val="00305B5E"/>
    <w:rsid w:val="00305C11"/>
    <w:rsid w:val="00306825"/>
    <w:rsid w:val="003111DD"/>
    <w:rsid w:val="00311BBA"/>
    <w:rsid w:val="00311CA0"/>
    <w:rsid w:val="00311DDC"/>
    <w:rsid w:val="003151E7"/>
    <w:rsid w:val="003221EE"/>
    <w:rsid w:val="00326F1F"/>
    <w:rsid w:val="00332834"/>
    <w:rsid w:val="0033429C"/>
    <w:rsid w:val="00335768"/>
    <w:rsid w:val="00337161"/>
    <w:rsid w:val="003428EE"/>
    <w:rsid w:val="00344707"/>
    <w:rsid w:val="00344859"/>
    <w:rsid w:val="00345235"/>
    <w:rsid w:val="0034587B"/>
    <w:rsid w:val="00347888"/>
    <w:rsid w:val="00347B55"/>
    <w:rsid w:val="003511B3"/>
    <w:rsid w:val="00352DF0"/>
    <w:rsid w:val="00355697"/>
    <w:rsid w:val="00357991"/>
    <w:rsid w:val="00361C0C"/>
    <w:rsid w:val="00361FD3"/>
    <w:rsid w:val="00363635"/>
    <w:rsid w:val="003653F5"/>
    <w:rsid w:val="00365942"/>
    <w:rsid w:val="00365F40"/>
    <w:rsid w:val="003669DE"/>
    <w:rsid w:val="003718AD"/>
    <w:rsid w:val="00375E7D"/>
    <w:rsid w:val="003765FD"/>
    <w:rsid w:val="00380070"/>
    <w:rsid w:val="003827BF"/>
    <w:rsid w:val="003828CB"/>
    <w:rsid w:val="00386D52"/>
    <w:rsid w:val="00387571"/>
    <w:rsid w:val="00392E0F"/>
    <w:rsid w:val="00394031"/>
    <w:rsid w:val="00396025"/>
    <w:rsid w:val="00396940"/>
    <w:rsid w:val="00396B82"/>
    <w:rsid w:val="0039712A"/>
    <w:rsid w:val="003971A1"/>
    <w:rsid w:val="003A02C7"/>
    <w:rsid w:val="003A17E5"/>
    <w:rsid w:val="003A5DA1"/>
    <w:rsid w:val="003A6A0E"/>
    <w:rsid w:val="003A7895"/>
    <w:rsid w:val="003A7B6C"/>
    <w:rsid w:val="003A7D9D"/>
    <w:rsid w:val="003B09D9"/>
    <w:rsid w:val="003B23CA"/>
    <w:rsid w:val="003B279F"/>
    <w:rsid w:val="003B5C52"/>
    <w:rsid w:val="003B60AE"/>
    <w:rsid w:val="003B62D5"/>
    <w:rsid w:val="003B65A4"/>
    <w:rsid w:val="003C2173"/>
    <w:rsid w:val="003C22B3"/>
    <w:rsid w:val="003C32D0"/>
    <w:rsid w:val="003C39CE"/>
    <w:rsid w:val="003D04DE"/>
    <w:rsid w:val="003D0751"/>
    <w:rsid w:val="003D29AD"/>
    <w:rsid w:val="003D3A39"/>
    <w:rsid w:val="003D44DC"/>
    <w:rsid w:val="003E4C68"/>
    <w:rsid w:val="003E5024"/>
    <w:rsid w:val="003E6963"/>
    <w:rsid w:val="003F0D02"/>
    <w:rsid w:val="003F28E2"/>
    <w:rsid w:val="003F29FB"/>
    <w:rsid w:val="00403ABD"/>
    <w:rsid w:val="0040417A"/>
    <w:rsid w:val="004042E0"/>
    <w:rsid w:val="00407A85"/>
    <w:rsid w:val="00410FCF"/>
    <w:rsid w:val="0041158F"/>
    <w:rsid w:val="004160F1"/>
    <w:rsid w:val="00416266"/>
    <w:rsid w:val="004167D8"/>
    <w:rsid w:val="00416A48"/>
    <w:rsid w:val="0042382F"/>
    <w:rsid w:val="004346BE"/>
    <w:rsid w:val="00434EEA"/>
    <w:rsid w:val="00436100"/>
    <w:rsid w:val="00437DF6"/>
    <w:rsid w:val="004412C3"/>
    <w:rsid w:val="00444C2B"/>
    <w:rsid w:val="004453EF"/>
    <w:rsid w:val="00451C0A"/>
    <w:rsid w:val="00451FAC"/>
    <w:rsid w:val="004535C4"/>
    <w:rsid w:val="00455113"/>
    <w:rsid w:val="00457712"/>
    <w:rsid w:val="00460AD7"/>
    <w:rsid w:val="004629A3"/>
    <w:rsid w:val="004630B2"/>
    <w:rsid w:val="00463A79"/>
    <w:rsid w:val="00466507"/>
    <w:rsid w:val="0047002B"/>
    <w:rsid w:val="004713EE"/>
    <w:rsid w:val="004720C8"/>
    <w:rsid w:val="0047258C"/>
    <w:rsid w:val="00473A2C"/>
    <w:rsid w:val="004775DA"/>
    <w:rsid w:val="004819CF"/>
    <w:rsid w:val="00481DE9"/>
    <w:rsid w:val="004827AC"/>
    <w:rsid w:val="00483E03"/>
    <w:rsid w:val="00484F1A"/>
    <w:rsid w:val="004876F3"/>
    <w:rsid w:val="00490FD6"/>
    <w:rsid w:val="00494065"/>
    <w:rsid w:val="0049478B"/>
    <w:rsid w:val="00495786"/>
    <w:rsid w:val="00497186"/>
    <w:rsid w:val="004A11F3"/>
    <w:rsid w:val="004A12BA"/>
    <w:rsid w:val="004A4021"/>
    <w:rsid w:val="004A7EB0"/>
    <w:rsid w:val="004B22BA"/>
    <w:rsid w:val="004C54B0"/>
    <w:rsid w:val="004C6013"/>
    <w:rsid w:val="004D044B"/>
    <w:rsid w:val="004D21AB"/>
    <w:rsid w:val="004D416A"/>
    <w:rsid w:val="004D4F03"/>
    <w:rsid w:val="004D5048"/>
    <w:rsid w:val="004E514C"/>
    <w:rsid w:val="004E5823"/>
    <w:rsid w:val="004F2BAF"/>
    <w:rsid w:val="004F5DAA"/>
    <w:rsid w:val="004F6F90"/>
    <w:rsid w:val="004F7250"/>
    <w:rsid w:val="004F75F0"/>
    <w:rsid w:val="004F7FDE"/>
    <w:rsid w:val="00500EDA"/>
    <w:rsid w:val="005111B7"/>
    <w:rsid w:val="005113D9"/>
    <w:rsid w:val="00513F96"/>
    <w:rsid w:val="0051507D"/>
    <w:rsid w:val="00522AAD"/>
    <w:rsid w:val="005302DE"/>
    <w:rsid w:val="00530B21"/>
    <w:rsid w:val="00532F4A"/>
    <w:rsid w:val="00533CF7"/>
    <w:rsid w:val="0054443F"/>
    <w:rsid w:val="00544798"/>
    <w:rsid w:val="00546CF4"/>
    <w:rsid w:val="00557D81"/>
    <w:rsid w:val="00562C05"/>
    <w:rsid w:val="00562F30"/>
    <w:rsid w:val="005632BC"/>
    <w:rsid w:val="005637EC"/>
    <w:rsid w:val="0056481F"/>
    <w:rsid w:val="00567DFC"/>
    <w:rsid w:val="00571732"/>
    <w:rsid w:val="005737B7"/>
    <w:rsid w:val="00573BF0"/>
    <w:rsid w:val="00575CF3"/>
    <w:rsid w:val="00576CC3"/>
    <w:rsid w:val="00581DBA"/>
    <w:rsid w:val="00586314"/>
    <w:rsid w:val="0059435E"/>
    <w:rsid w:val="00595B82"/>
    <w:rsid w:val="005A32F2"/>
    <w:rsid w:val="005A5250"/>
    <w:rsid w:val="005A707E"/>
    <w:rsid w:val="005B09D7"/>
    <w:rsid w:val="005B1C8C"/>
    <w:rsid w:val="005B4142"/>
    <w:rsid w:val="005B5CCB"/>
    <w:rsid w:val="005B721A"/>
    <w:rsid w:val="005C291B"/>
    <w:rsid w:val="005C3EE4"/>
    <w:rsid w:val="005C4126"/>
    <w:rsid w:val="005C5B0A"/>
    <w:rsid w:val="005C74CB"/>
    <w:rsid w:val="005D00EE"/>
    <w:rsid w:val="005D0F44"/>
    <w:rsid w:val="005D17AD"/>
    <w:rsid w:val="005D3DC5"/>
    <w:rsid w:val="005D466B"/>
    <w:rsid w:val="005D4905"/>
    <w:rsid w:val="005E67C3"/>
    <w:rsid w:val="005E7CED"/>
    <w:rsid w:val="005F0480"/>
    <w:rsid w:val="005F2349"/>
    <w:rsid w:val="005F7F1E"/>
    <w:rsid w:val="00604F1C"/>
    <w:rsid w:val="0060560E"/>
    <w:rsid w:val="00605966"/>
    <w:rsid w:val="0060599C"/>
    <w:rsid w:val="00607157"/>
    <w:rsid w:val="006160A0"/>
    <w:rsid w:val="00617EB1"/>
    <w:rsid w:val="00620302"/>
    <w:rsid w:val="0062058A"/>
    <w:rsid w:val="00620803"/>
    <w:rsid w:val="00620CB3"/>
    <w:rsid w:val="00621C67"/>
    <w:rsid w:val="00621C9B"/>
    <w:rsid w:val="00623C84"/>
    <w:rsid w:val="00627AB1"/>
    <w:rsid w:val="0063209B"/>
    <w:rsid w:val="0063235C"/>
    <w:rsid w:val="0063342E"/>
    <w:rsid w:val="00633573"/>
    <w:rsid w:val="00634B13"/>
    <w:rsid w:val="00635F55"/>
    <w:rsid w:val="00636B18"/>
    <w:rsid w:val="00636B32"/>
    <w:rsid w:val="006448EF"/>
    <w:rsid w:val="00644C73"/>
    <w:rsid w:val="006450AC"/>
    <w:rsid w:val="00647989"/>
    <w:rsid w:val="00650ECA"/>
    <w:rsid w:val="00651638"/>
    <w:rsid w:val="00651DCA"/>
    <w:rsid w:val="00657F22"/>
    <w:rsid w:val="00660F0A"/>
    <w:rsid w:val="006614CC"/>
    <w:rsid w:val="00664FC5"/>
    <w:rsid w:val="00665010"/>
    <w:rsid w:val="0066596A"/>
    <w:rsid w:val="006714BA"/>
    <w:rsid w:val="00675147"/>
    <w:rsid w:val="0067532E"/>
    <w:rsid w:val="0068030A"/>
    <w:rsid w:val="00680628"/>
    <w:rsid w:val="006818FD"/>
    <w:rsid w:val="00682FE7"/>
    <w:rsid w:val="00683669"/>
    <w:rsid w:val="00684E05"/>
    <w:rsid w:val="0068543E"/>
    <w:rsid w:val="00685D7D"/>
    <w:rsid w:val="0068716C"/>
    <w:rsid w:val="00687DC0"/>
    <w:rsid w:val="0069146D"/>
    <w:rsid w:val="00692337"/>
    <w:rsid w:val="00692A2D"/>
    <w:rsid w:val="00693820"/>
    <w:rsid w:val="00695726"/>
    <w:rsid w:val="00695C07"/>
    <w:rsid w:val="006971A1"/>
    <w:rsid w:val="006A2AB6"/>
    <w:rsid w:val="006A7706"/>
    <w:rsid w:val="006B458E"/>
    <w:rsid w:val="006B4950"/>
    <w:rsid w:val="006B5567"/>
    <w:rsid w:val="006B61E0"/>
    <w:rsid w:val="006B6432"/>
    <w:rsid w:val="006C0D1B"/>
    <w:rsid w:val="006C10CA"/>
    <w:rsid w:val="006C1B40"/>
    <w:rsid w:val="006C4423"/>
    <w:rsid w:val="006D0CE2"/>
    <w:rsid w:val="006D0FE5"/>
    <w:rsid w:val="006D117D"/>
    <w:rsid w:val="006D1892"/>
    <w:rsid w:val="006D1ADF"/>
    <w:rsid w:val="006D3BA5"/>
    <w:rsid w:val="006D48B9"/>
    <w:rsid w:val="006D7DD2"/>
    <w:rsid w:val="006E1A38"/>
    <w:rsid w:val="006E1A64"/>
    <w:rsid w:val="006E26CE"/>
    <w:rsid w:val="006F1AF4"/>
    <w:rsid w:val="006F62A9"/>
    <w:rsid w:val="006F6C18"/>
    <w:rsid w:val="006F7AC4"/>
    <w:rsid w:val="006F7ACA"/>
    <w:rsid w:val="006F7B0C"/>
    <w:rsid w:val="007028A5"/>
    <w:rsid w:val="00705EDF"/>
    <w:rsid w:val="00706937"/>
    <w:rsid w:val="007078BF"/>
    <w:rsid w:val="0071168D"/>
    <w:rsid w:val="00712709"/>
    <w:rsid w:val="007147D8"/>
    <w:rsid w:val="00714C86"/>
    <w:rsid w:val="0072025E"/>
    <w:rsid w:val="0073037D"/>
    <w:rsid w:val="0073170B"/>
    <w:rsid w:val="00731804"/>
    <w:rsid w:val="0073182D"/>
    <w:rsid w:val="00734759"/>
    <w:rsid w:val="00734FC3"/>
    <w:rsid w:val="0073661D"/>
    <w:rsid w:val="00737A4E"/>
    <w:rsid w:val="007405C8"/>
    <w:rsid w:val="0074456A"/>
    <w:rsid w:val="007459F5"/>
    <w:rsid w:val="0075037A"/>
    <w:rsid w:val="00750603"/>
    <w:rsid w:val="007508AB"/>
    <w:rsid w:val="0075351B"/>
    <w:rsid w:val="00755EE3"/>
    <w:rsid w:val="007561FD"/>
    <w:rsid w:val="00756BDC"/>
    <w:rsid w:val="00763E89"/>
    <w:rsid w:val="007649B1"/>
    <w:rsid w:val="0076573F"/>
    <w:rsid w:val="007657D9"/>
    <w:rsid w:val="00765D53"/>
    <w:rsid w:val="00770164"/>
    <w:rsid w:val="007726D5"/>
    <w:rsid w:val="00773F07"/>
    <w:rsid w:val="00782817"/>
    <w:rsid w:val="00782A0F"/>
    <w:rsid w:val="00782FC8"/>
    <w:rsid w:val="00783DF0"/>
    <w:rsid w:val="00784F11"/>
    <w:rsid w:val="00786473"/>
    <w:rsid w:val="00787E21"/>
    <w:rsid w:val="0079172A"/>
    <w:rsid w:val="007939CB"/>
    <w:rsid w:val="007941D9"/>
    <w:rsid w:val="00797670"/>
    <w:rsid w:val="007A16CE"/>
    <w:rsid w:val="007A1B8E"/>
    <w:rsid w:val="007A1BBE"/>
    <w:rsid w:val="007A1EA1"/>
    <w:rsid w:val="007A4DAB"/>
    <w:rsid w:val="007B0232"/>
    <w:rsid w:val="007B121A"/>
    <w:rsid w:val="007B2ED4"/>
    <w:rsid w:val="007B3C31"/>
    <w:rsid w:val="007B7C36"/>
    <w:rsid w:val="007B7CA0"/>
    <w:rsid w:val="007C1059"/>
    <w:rsid w:val="007C1BD5"/>
    <w:rsid w:val="007C265A"/>
    <w:rsid w:val="007C350D"/>
    <w:rsid w:val="007C5060"/>
    <w:rsid w:val="007C79BD"/>
    <w:rsid w:val="007D3238"/>
    <w:rsid w:val="007D33CB"/>
    <w:rsid w:val="007D6249"/>
    <w:rsid w:val="007D6532"/>
    <w:rsid w:val="007E152B"/>
    <w:rsid w:val="007E3A23"/>
    <w:rsid w:val="007E3C42"/>
    <w:rsid w:val="007E46A6"/>
    <w:rsid w:val="007E49BE"/>
    <w:rsid w:val="007F0596"/>
    <w:rsid w:val="007F4C1C"/>
    <w:rsid w:val="007F5AE9"/>
    <w:rsid w:val="008018F4"/>
    <w:rsid w:val="00801977"/>
    <w:rsid w:val="00801E53"/>
    <w:rsid w:val="00804E5D"/>
    <w:rsid w:val="0080734D"/>
    <w:rsid w:val="00807816"/>
    <w:rsid w:val="00811CA0"/>
    <w:rsid w:val="00811D6A"/>
    <w:rsid w:val="00812588"/>
    <w:rsid w:val="008128E6"/>
    <w:rsid w:val="00812911"/>
    <w:rsid w:val="00815374"/>
    <w:rsid w:val="008165C1"/>
    <w:rsid w:val="00820371"/>
    <w:rsid w:val="008259BD"/>
    <w:rsid w:val="008328FB"/>
    <w:rsid w:val="00832C5A"/>
    <w:rsid w:val="008339EA"/>
    <w:rsid w:val="00834FA4"/>
    <w:rsid w:val="00836B45"/>
    <w:rsid w:val="00837A43"/>
    <w:rsid w:val="008417B1"/>
    <w:rsid w:val="00841D9D"/>
    <w:rsid w:val="008468ED"/>
    <w:rsid w:val="00846982"/>
    <w:rsid w:val="008633E9"/>
    <w:rsid w:val="00863F0F"/>
    <w:rsid w:val="008649B3"/>
    <w:rsid w:val="00866F66"/>
    <w:rsid w:val="008721A2"/>
    <w:rsid w:val="00872E80"/>
    <w:rsid w:val="00873B6E"/>
    <w:rsid w:val="00885445"/>
    <w:rsid w:val="0089126E"/>
    <w:rsid w:val="00892EE4"/>
    <w:rsid w:val="00893389"/>
    <w:rsid w:val="008935DB"/>
    <w:rsid w:val="0089430B"/>
    <w:rsid w:val="008950FB"/>
    <w:rsid w:val="0089577C"/>
    <w:rsid w:val="00897F05"/>
    <w:rsid w:val="00897F79"/>
    <w:rsid w:val="008A03E4"/>
    <w:rsid w:val="008A25A9"/>
    <w:rsid w:val="008A6B06"/>
    <w:rsid w:val="008B1782"/>
    <w:rsid w:val="008B1C91"/>
    <w:rsid w:val="008B2EDA"/>
    <w:rsid w:val="008B317B"/>
    <w:rsid w:val="008B377C"/>
    <w:rsid w:val="008B4EAB"/>
    <w:rsid w:val="008B673F"/>
    <w:rsid w:val="008C1CB4"/>
    <w:rsid w:val="008D0EBB"/>
    <w:rsid w:val="008D259D"/>
    <w:rsid w:val="008D36ED"/>
    <w:rsid w:val="008E001E"/>
    <w:rsid w:val="008F1712"/>
    <w:rsid w:val="008F2787"/>
    <w:rsid w:val="008F2A30"/>
    <w:rsid w:val="008F3A37"/>
    <w:rsid w:val="008F42E6"/>
    <w:rsid w:val="008F60D4"/>
    <w:rsid w:val="00900FD6"/>
    <w:rsid w:val="00902BA1"/>
    <w:rsid w:val="00911846"/>
    <w:rsid w:val="00911DD8"/>
    <w:rsid w:val="0091240E"/>
    <w:rsid w:val="009155F4"/>
    <w:rsid w:val="00920DC0"/>
    <w:rsid w:val="009232AA"/>
    <w:rsid w:val="00923A42"/>
    <w:rsid w:val="00924363"/>
    <w:rsid w:val="00924578"/>
    <w:rsid w:val="00925831"/>
    <w:rsid w:val="00925C2C"/>
    <w:rsid w:val="00933A84"/>
    <w:rsid w:val="00934F04"/>
    <w:rsid w:val="00935DA6"/>
    <w:rsid w:val="00936F92"/>
    <w:rsid w:val="00940A18"/>
    <w:rsid w:val="0094600E"/>
    <w:rsid w:val="00946986"/>
    <w:rsid w:val="0095148B"/>
    <w:rsid w:val="00952986"/>
    <w:rsid w:val="009542FE"/>
    <w:rsid w:val="00957372"/>
    <w:rsid w:val="00962A9B"/>
    <w:rsid w:val="0096315F"/>
    <w:rsid w:val="00964261"/>
    <w:rsid w:val="009666D9"/>
    <w:rsid w:val="0096735D"/>
    <w:rsid w:val="009701DC"/>
    <w:rsid w:val="009720FB"/>
    <w:rsid w:val="00972CEF"/>
    <w:rsid w:val="0097395F"/>
    <w:rsid w:val="00974082"/>
    <w:rsid w:val="00975298"/>
    <w:rsid w:val="00976342"/>
    <w:rsid w:val="00977EF7"/>
    <w:rsid w:val="0098059F"/>
    <w:rsid w:val="00980F10"/>
    <w:rsid w:val="009818AA"/>
    <w:rsid w:val="00983C20"/>
    <w:rsid w:val="00991CF2"/>
    <w:rsid w:val="00992BCC"/>
    <w:rsid w:val="00992C3F"/>
    <w:rsid w:val="00993CBA"/>
    <w:rsid w:val="00994B3E"/>
    <w:rsid w:val="009A3374"/>
    <w:rsid w:val="009A3623"/>
    <w:rsid w:val="009A58E0"/>
    <w:rsid w:val="009B06A2"/>
    <w:rsid w:val="009B0CD1"/>
    <w:rsid w:val="009B42FF"/>
    <w:rsid w:val="009B553C"/>
    <w:rsid w:val="009B5AFB"/>
    <w:rsid w:val="009B6AF0"/>
    <w:rsid w:val="009B71A9"/>
    <w:rsid w:val="009C10DA"/>
    <w:rsid w:val="009C2329"/>
    <w:rsid w:val="009C268C"/>
    <w:rsid w:val="009C418E"/>
    <w:rsid w:val="009D0B6A"/>
    <w:rsid w:val="009D1089"/>
    <w:rsid w:val="009D597C"/>
    <w:rsid w:val="009D5EEC"/>
    <w:rsid w:val="009E18C4"/>
    <w:rsid w:val="009E207C"/>
    <w:rsid w:val="009E229B"/>
    <w:rsid w:val="009E3CB0"/>
    <w:rsid w:val="009E49F5"/>
    <w:rsid w:val="009E4CB0"/>
    <w:rsid w:val="009E4CD9"/>
    <w:rsid w:val="009E6E6A"/>
    <w:rsid w:val="009E6EFC"/>
    <w:rsid w:val="009F0E8C"/>
    <w:rsid w:val="009F345C"/>
    <w:rsid w:val="009F3F9F"/>
    <w:rsid w:val="009F4FE1"/>
    <w:rsid w:val="00A05069"/>
    <w:rsid w:val="00A05939"/>
    <w:rsid w:val="00A07338"/>
    <w:rsid w:val="00A1080F"/>
    <w:rsid w:val="00A1207F"/>
    <w:rsid w:val="00A12670"/>
    <w:rsid w:val="00A12AFD"/>
    <w:rsid w:val="00A12D47"/>
    <w:rsid w:val="00A1441C"/>
    <w:rsid w:val="00A15D9F"/>
    <w:rsid w:val="00A17279"/>
    <w:rsid w:val="00A207E1"/>
    <w:rsid w:val="00A22A48"/>
    <w:rsid w:val="00A24752"/>
    <w:rsid w:val="00A24A97"/>
    <w:rsid w:val="00A24F63"/>
    <w:rsid w:val="00A2592E"/>
    <w:rsid w:val="00A26470"/>
    <w:rsid w:val="00A26AB7"/>
    <w:rsid w:val="00A3036A"/>
    <w:rsid w:val="00A303D5"/>
    <w:rsid w:val="00A3192F"/>
    <w:rsid w:val="00A3198B"/>
    <w:rsid w:val="00A337C7"/>
    <w:rsid w:val="00A34640"/>
    <w:rsid w:val="00A3678A"/>
    <w:rsid w:val="00A36D5F"/>
    <w:rsid w:val="00A373E0"/>
    <w:rsid w:val="00A40003"/>
    <w:rsid w:val="00A42DDA"/>
    <w:rsid w:val="00A42E42"/>
    <w:rsid w:val="00A45E06"/>
    <w:rsid w:val="00A4650D"/>
    <w:rsid w:val="00A479D5"/>
    <w:rsid w:val="00A47BD4"/>
    <w:rsid w:val="00A50E2C"/>
    <w:rsid w:val="00A51A40"/>
    <w:rsid w:val="00A5392D"/>
    <w:rsid w:val="00A54072"/>
    <w:rsid w:val="00A54E16"/>
    <w:rsid w:val="00A60F59"/>
    <w:rsid w:val="00A62E43"/>
    <w:rsid w:val="00A63B33"/>
    <w:rsid w:val="00A67058"/>
    <w:rsid w:val="00A71EDB"/>
    <w:rsid w:val="00A77C07"/>
    <w:rsid w:val="00A81327"/>
    <w:rsid w:val="00A842E8"/>
    <w:rsid w:val="00A84CFE"/>
    <w:rsid w:val="00A87601"/>
    <w:rsid w:val="00A96636"/>
    <w:rsid w:val="00AA0526"/>
    <w:rsid w:val="00AA1FFC"/>
    <w:rsid w:val="00AA6FBF"/>
    <w:rsid w:val="00AB217E"/>
    <w:rsid w:val="00AB2239"/>
    <w:rsid w:val="00AB7A3B"/>
    <w:rsid w:val="00AC2C60"/>
    <w:rsid w:val="00AC4D0C"/>
    <w:rsid w:val="00AC65A0"/>
    <w:rsid w:val="00AD0655"/>
    <w:rsid w:val="00AD2453"/>
    <w:rsid w:val="00AD25B1"/>
    <w:rsid w:val="00AD2BDB"/>
    <w:rsid w:val="00AD3159"/>
    <w:rsid w:val="00AD503A"/>
    <w:rsid w:val="00AE0E06"/>
    <w:rsid w:val="00AE4556"/>
    <w:rsid w:val="00AE509E"/>
    <w:rsid w:val="00AE521F"/>
    <w:rsid w:val="00AE607D"/>
    <w:rsid w:val="00AE7FB0"/>
    <w:rsid w:val="00AF01CF"/>
    <w:rsid w:val="00AF1F10"/>
    <w:rsid w:val="00AF4D2E"/>
    <w:rsid w:val="00AF5ED7"/>
    <w:rsid w:val="00AF7409"/>
    <w:rsid w:val="00AF7670"/>
    <w:rsid w:val="00B00551"/>
    <w:rsid w:val="00B0282F"/>
    <w:rsid w:val="00B04B37"/>
    <w:rsid w:val="00B05170"/>
    <w:rsid w:val="00B079B3"/>
    <w:rsid w:val="00B1145D"/>
    <w:rsid w:val="00B17D2F"/>
    <w:rsid w:val="00B20191"/>
    <w:rsid w:val="00B2145F"/>
    <w:rsid w:val="00B21B6E"/>
    <w:rsid w:val="00B21D9D"/>
    <w:rsid w:val="00B23324"/>
    <w:rsid w:val="00B24A1E"/>
    <w:rsid w:val="00B27301"/>
    <w:rsid w:val="00B30EF4"/>
    <w:rsid w:val="00B31139"/>
    <w:rsid w:val="00B31D13"/>
    <w:rsid w:val="00B3344A"/>
    <w:rsid w:val="00B3387E"/>
    <w:rsid w:val="00B33CA9"/>
    <w:rsid w:val="00B35622"/>
    <w:rsid w:val="00B36A5E"/>
    <w:rsid w:val="00B37395"/>
    <w:rsid w:val="00B401D0"/>
    <w:rsid w:val="00B4024B"/>
    <w:rsid w:val="00B406CA"/>
    <w:rsid w:val="00B41705"/>
    <w:rsid w:val="00B43B40"/>
    <w:rsid w:val="00B4428D"/>
    <w:rsid w:val="00B476C3"/>
    <w:rsid w:val="00B47C64"/>
    <w:rsid w:val="00B50D07"/>
    <w:rsid w:val="00B51175"/>
    <w:rsid w:val="00B529CE"/>
    <w:rsid w:val="00B54FA5"/>
    <w:rsid w:val="00B55E36"/>
    <w:rsid w:val="00B57D50"/>
    <w:rsid w:val="00B60530"/>
    <w:rsid w:val="00B61896"/>
    <w:rsid w:val="00B61FA7"/>
    <w:rsid w:val="00B649E0"/>
    <w:rsid w:val="00B75445"/>
    <w:rsid w:val="00B759C0"/>
    <w:rsid w:val="00B75B18"/>
    <w:rsid w:val="00B76520"/>
    <w:rsid w:val="00B765A0"/>
    <w:rsid w:val="00B77720"/>
    <w:rsid w:val="00B80625"/>
    <w:rsid w:val="00B80A06"/>
    <w:rsid w:val="00B84239"/>
    <w:rsid w:val="00B871B8"/>
    <w:rsid w:val="00B920A6"/>
    <w:rsid w:val="00B937F5"/>
    <w:rsid w:val="00B93E70"/>
    <w:rsid w:val="00B96FC8"/>
    <w:rsid w:val="00B97772"/>
    <w:rsid w:val="00BA52E0"/>
    <w:rsid w:val="00BB19A0"/>
    <w:rsid w:val="00BB1E82"/>
    <w:rsid w:val="00BB77AF"/>
    <w:rsid w:val="00BC03BC"/>
    <w:rsid w:val="00BC0904"/>
    <w:rsid w:val="00BC1FAE"/>
    <w:rsid w:val="00BC2337"/>
    <w:rsid w:val="00BC4641"/>
    <w:rsid w:val="00BC7B59"/>
    <w:rsid w:val="00BD06EF"/>
    <w:rsid w:val="00BD165E"/>
    <w:rsid w:val="00BD319F"/>
    <w:rsid w:val="00BD3889"/>
    <w:rsid w:val="00BD6AC9"/>
    <w:rsid w:val="00BE24F6"/>
    <w:rsid w:val="00BE274A"/>
    <w:rsid w:val="00BE33C6"/>
    <w:rsid w:val="00BE38BE"/>
    <w:rsid w:val="00BE4E52"/>
    <w:rsid w:val="00BE52E6"/>
    <w:rsid w:val="00BF2125"/>
    <w:rsid w:val="00BF34AA"/>
    <w:rsid w:val="00BF4BB5"/>
    <w:rsid w:val="00BF77D8"/>
    <w:rsid w:val="00C01523"/>
    <w:rsid w:val="00C01FC8"/>
    <w:rsid w:val="00C03F0D"/>
    <w:rsid w:val="00C05AF4"/>
    <w:rsid w:val="00C13D9C"/>
    <w:rsid w:val="00C2052F"/>
    <w:rsid w:val="00C2057D"/>
    <w:rsid w:val="00C214E2"/>
    <w:rsid w:val="00C2390C"/>
    <w:rsid w:val="00C30B75"/>
    <w:rsid w:val="00C31390"/>
    <w:rsid w:val="00C346E1"/>
    <w:rsid w:val="00C34869"/>
    <w:rsid w:val="00C3778A"/>
    <w:rsid w:val="00C40223"/>
    <w:rsid w:val="00C40C0C"/>
    <w:rsid w:val="00C426DE"/>
    <w:rsid w:val="00C431D2"/>
    <w:rsid w:val="00C507F3"/>
    <w:rsid w:val="00C509DF"/>
    <w:rsid w:val="00C5428A"/>
    <w:rsid w:val="00C543DC"/>
    <w:rsid w:val="00C55586"/>
    <w:rsid w:val="00C631BD"/>
    <w:rsid w:val="00C66C49"/>
    <w:rsid w:val="00C7008C"/>
    <w:rsid w:val="00C75F29"/>
    <w:rsid w:val="00C82EDF"/>
    <w:rsid w:val="00C852CE"/>
    <w:rsid w:val="00C85A83"/>
    <w:rsid w:val="00C85CDE"/>
    <w:rsid w:val="00C90435"/>
    <w:rsid w:val="00C945C7"/>
    <w:rsid w:val="00C95953"/>
    <w:rsid w:val="00CA0580"/>
    <w:rsid w:val="00CA22E3"/>
    <w:rsid w:val="00CA25A3"/>
    <w:rsid w:val="00CB2C09"/>
    <w:rsid w:val="00CB5E6D"/>
    <w:rsid w:val="00CC273D"/>
    <w:rsid w:val="00CC35B3"/>
    <w:rsid w:val="00CC4DA7"/>
    <w:rsid w:val="00CC55EB"/>
    <w:rsid w:val="00CC78C1"/>
    <w:rsid w:val="00CD0005"/>
    <w:rsid w:val="00CD1308"/>
    <w:rsid w:val="00CD40FE"/>
    <w:rsid w:val="00CE071E"/>
    <w:rsid w:val="00CE43DB"/>
    <w:rsid w:val="00CF2C56"/>
    <w:rsid w:val="00CF7983"/>
    <w:rsid w:val="00D039A1"/>
    <w:rsid w:val="00D07001"/>
    <w:rsid w:val="00D10677"/>
    <w:rsid w:val="00D121DB"/>
    <w:rsid w:val="00D16F32"/>
    <w:rsid w:val="00D178D5"/>
    <w:rsid w:val="00D215CB"/>
    <w:rsid w:val="00D30538"/>
    <w:rsid w:val="00D314CD"/>
    <w:rsid w:val="00D33167"/>
    <w:rsid w:val="00D33360"/>
    <w:rsid w:val="00D335B0"/>
    <w:rsid w:val="00D435E3"/>
    <w:rsid w:val="00D477CA"/>
    <w:rsid w:val="00D50C91"/>
    <w:rsid w:val="00D51340"/>
    <w:rsid w:val="00D55B2D"/>
    <w:rsid w:val="00D64C5E"/>
    <w:rsid w:val="00D64DA7"/>
    <w:rsid w:val="00D710E4"/>
    <w:rsid w:val="00D71F3B"/>
    <w:rsid w:val="00D73B53"/>
    <w:rsid w:val="00D77DD5"/>
    <w:rsid w:val="00D82E89"/>
    <w:rsid w:val="00D87760"/>
    <w:rsid w:val="00D910FE"/>
    <w:rsid w:val="00D926F8"/>
    <w:rsid w:val="00D9365B"/>
    <w:rsid w:val="00D94D1D"/>
    <w:rsid w:val="00DA03C2"/>
    <w:rsid w:val="00DA0972"/>
    <w:rsid w:val="00DA3896"/>
    <w:rsid w:val="00DA4C23"/>
    <w:rsid w:val="00DA66FF"/>
    <w:rsid w:val="00DA6E4A"/>
    <w:rsid w:val="00DB2757"/>
    <w:rsid w:val="00DB3689"/>
    <w:rsid w:val="00DB3FD6"/>
    <w:rsid w:val="00DB627E"/>
    <w:rsid w:val="00DB6DCA"/>
    <w:rsid w:val="00DB73D7"/>
    <w:rsid w:val="00DB7999"/>
    <w:rsid w:val="00DC38E7"/>
    <w:rsid w:val="00DC41BD"/>
    <w:rsid w:val="00DC7C02"/>
    <w:rsid w:val="00DD1217"/>
    <w:rsid w:val="00DD2564"/>
    <w:rsid w:val="00DD5C94"/>
    <w:rsid w:val="00DD765D"/>
    <w:rsid w:val="00DE2354"/>
    <w:rsid w:val="00DE47EB"/>
    <w:rsid w:val="00DE6D5A"/>
    <w:rsid w:val="00DE6E56"/>
    <w:rsid w:val="00DF59F7"/>
    <w:rsid w:val="00DF5B0C"/>
    <w:rsid w:val="00DF5BD3"/>
    <w:rsid w:val="00E00B84"/>
    <w:rsid w:val="00E033B7"/>
    <w:rsid w:val="00E05491"/>
    <w:rsid w:val="00E0630C"/>
    <w:rsid w:val="00E12A77"/>
    <w:rsid w:val="00E12B69"/>
    <w:rsid w:val="00E1479B"/>
    <w:rsid w:val="00E1562D"/>
    <w:rsid w:val="00E164F3"/>
    <w:rsid w:val="00E1691C"/>
    <w:rsid w:val="00E2047B"/>
    <w:rsid w:val="00E21E69"/>
    <w:rsid w:val="00E225B1"/>
    <w:rsid w:val="00E326F0"/>
    <w:rsid w:val="00E33537"/>
    <w:rsid w:val="00E342D0"/>
    <w:rsid w:val="00E3559B"/>
    <w:rsid w:val="00E363C0"/>
    <w:rsid w:val="00E41120"/>
    <w:rsid w:val="00E42BBC"/>
    <w:rsid w:val="00E438BF"/>
    <w:rsid w:val="00E454F1"/>
    <w:rsid w:val="00E461F1"/>
    <w:rsid w:val="00E4750C"/>
    <w:rsid w:val="00E54570"/>
    <w:rsid w:val="00E54B05"/>
    <w:rsid w:val="00E55AD8"/>
    <w:rsid w:val="00E56DA9"/>
    <w:rsid w:val="00E57695"/>
    <w:rsid w:val="00E60ABD"/>
    <w:rsid w:val="00E6655A"/>
    <w:rsid w:val="00E71490"/>
    <w:rsid w:val="00E74287"/>
    <w:rsid w:val="00E7497D"/>
    <w:rsid w:val="00E7510A"/>
    <w:rsid w:val="00E76839"/>
    <w:rsid w:val="00E8007B"/>
    <w:rsid w:val="00E805E6"/>
    <w:rsid w:val="00E81B13"/>
    <w:rsid w:val="00E83D81"/>
    <w:rsid w:val="00E84C3E"/>
    <w:rsid w:val="00E87735"/>
    <w:rsid w:val="00E87F88"/>
    <w:rsid w:val="00E90A3F"/>
    <w:rsid w:val="00E913F9"/>
    <w:rsid w:val="00E95190"/>
    <w:rsid w:val="00E952BA"/>
    <w:rsid w:val="00E95D63"/>
    <w:rsid w:val="00E96801"/>
    <w:rsid w:val="00EA37CA"/>
    <w:rsid w:val="00EB14EB"/>
    <w:rsid w:val="00EB315C"/>
    <w:rsid w:val="00EB45D1"/>
    <w:rsid w:val="00EC0797"/>
    <w:rsid w:val="00EC07DF"/>
    <w:rsid w:val="00EC1D7E"/>
    <w:rsid w:val="00ED0744"/>
    <w:rsid w:val="00ED1448"/>
    <w:rsid w:val="00ED15C0"/>
    <w:rsid w:val="00ED1C21"/>
    <w:rsid w:val="00ED42C3"/>
    <w:rsid w:val="00ED49B9"/>
    <w:rsid w:val="00ED50E5"/>
    <w:rsid w:val="00ED7253"/>
    <w:rsid w:val="00EE1130"/>
    <w:rsid w:val="00EE12EC"/>
    <w:rsid w:val="00EE1444"/>
    <w:rsid w:val="00EE6259"/>
    <w:rsid w:val="00EE7925"/>
    <w:rsid w:val="00EF2E44"/>
    <w:rsid w:val="00EF578C"/>
    <w:rsid w:val="00EF6146"/>
    <w:rsid w:val="00EF7882"/>
    <w:rsid w:val="00F002DF"/>
    <w:rsid w:val="00F00D36"/>
    <w:rsid w:val="00F14632"/>
    <w:rsid w:val="00F15272"/>
    <w:rsid w:val="00F1610D"/>
    <w:rsid w:val="00F179FA"/>
    <w:rsid w:val="00F2136A"/>
    <w:rsid w:val="00F237D2"/>
    <w:rsid w:val="00F23D9C"/>
    <w:rsid w:val="00F25D19"/>
    <w:rsid w:val="00F260B2"/>
    <w:rsid w:val="00F3038F"/>
    <w:rsid w:val="00F31A1D"/>
    <w:rsid w:val="00F34EFA"/>
    <w:rsid w:val="00F379E3"/>
    <w:rsid w:val="00F410F3"/>
    <w:rsid w:val="00F44052"/>
    <w:rsid w:val="00F47097"/>
    <w:rsid w:val="00F5000D"/>
    <w:rsid w:val="00F53D50"/>
    <w:rsid w:val="00F53F91"/>
    <w:rsid w:val="00F5516F"/>
    <w:rsid w:val="00F60372"/>
    <w:rsid w:val="00F615CC"/>
    <w:rsid w:val="00F62C7A"/>
    <w:rsid w:val="00F67C8A"/>
    <w:rsid w:val="00F717E0"/>
    <w:rsid w:val="00F7198C"/>
    <w:rsid w:val="00F76D04"/>
    <w:rsid w:val="00F77596"/>
    <w:rsid w:val="00F775DE"/>
    <w:rsid w:val="00F81067"/>
    <w:rsid w:val="00F817C2"/>
    <w:rsid w:val="00F84282"/>
    <w:rsid w:val="00F87E60"/>
    <w:rsid w:val="00F9189F"/>
    <w:rsid w:val="00F94BF2"/>
    <w:rsid w:val="00F9739C"/>
    <w:rsid w:val="00FA3F90"/>
    <w:rsid w:val="00FA72BA"/>
    <w:rsid w:val="00FB05DF"/>
    <w:rsid w:val="00FB625D"/>
    <w:rsid w:val="00FB68E9"/>
    <w:rsid w:val="00FB7529"/>
    <w:rsid w:val="00FC1158"/>
    <w:rsid w:val="00FC622E"/>
    <w:rsid w:val="00FD2A28"/>
    <w:rsid w:val="00FE0E5F"/>
    <w:rsid w:val="00FE2FC3"/>
    <w:rsid w:val="00FE34E9"/>
    <w:rsid w:val="00FE36F9"/>
    <w:rsid w:val="00FE4062"/>
    <w:rsid w:val="00FE47A6"/>
    <w:rsid w:val="00FE4C94"/>
    <w:rsid w:val="00FF1758"/>
    <w:rsid w:val="00FF6059"/>
    <w:rsid w:val="00FF7BB6"/>
    <w:rsid w:val="02CD628B"/>
    <w:rsid w:val="02E28DD7"/>
    <w:rsid w:val="051DF7DD"/>
    <w:rsid w:val="09BBB00A"/>
    <w:rsid w:val="0B57806B"/>
    <w:rsid w:val="113B6663"/>
    <w:rsid w:val="169A97B9"/>
    <w:rsid w:val="1AFFAAD8"/>
    <w:rsid w:val="1B457FA7"/>
    <w:rsid w:val="1BC8CE29"/>
    <w:rsid w:val="1C57FAC3"/>
    <w:rsid w:val="1D649E8A"/>
    <w:rsid w:val="1D9F7DE2"/>
    <w:rsid w:val="1EE7468E"/>
    <w:rsid w:val="287B9BE6"/>
    <w:rsid w:val="2A6CAAAA"/>
    <w:rsid w:val="2BB06EC6"/>
    <w:rsid w:val="347C7160"/>
    <w:rsid w:val="37566420"/>
    <w:rsid w:val="3F4E3F2F"/>
    <w:rsid w:val="40604BF0"/>
    <w:rsid w:val="4325C97A"/>
    <w:rsid w:val="4554607D"/>
    <w:rsid w:val="468D9E2F"/>
    <w:rsid w:val="4769D74A"/>
    <w:rsid w:val="4C068038"/>
    <w:rsid w:val="4F3C35AE"/>
    <w:rsid w:val="51A80A69"/>
    <w:rsid w:val="5803F187"/>
    <w:rsid w:val="58AE5B5A"/>
    <w:rsid w:val="64390957"/>
    <w:rsid w:val="65612F14"/>
    <w:rsid w:val="6601EDE4"/>
    <w:rsid w:val="676C39EC"/>
    <w:rsid w:val="68BB7BFA"/>
    <w:rsid w:val="6C3FAB0F"/>
    <w:rsid w:val="6EC59010"/>
    <w:rsid w:val="7141E01C"/>
    <w:rsid w:val="73614429"/>
    <w:rsid w:val="763E8B33"/>
    <w:rsid w:val="77994713"/>
    <w:rsid w:val="7801CE58"/>
    <w:rsid w:val="799D9EB9"/>
    <w:rsid w:val="79C5C1D5"/>
    <w:rsid w:val="7CF1F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F45C4D"/>
  <w15:docId w15:val="{A645C276-305C-49B3-BB08-260A54C5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327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F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0F59"/>
  </w:style>
  <w:style w:type="paragraph" w:styleId="Footer">
    <w:name w:val="footer"/>
    <w:basedOn w:val="Normal"/>
    <w:link w:val="FooterChar"/>
    <w:uiPriority w:val="99"/>
    <w:unhideWhenUsed/>
    <w:rsid w:val="00A60F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0F59"/>
  </w:style>
  <w:style w:type="paragraph" w:styleId="BalloonText">
    <w:name w:val="Balloon Text"/>
    <w:basedOn w:val="Normal"/>
    <w:link w:val="BalloonTextChar"/>
    <w:uiPriority w:val="99"/>
    <w:semiHidden/>
    <w:unhideWhenUsed/>
    <w:rsid w:val="00A60F5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F59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81327"/>
    <w:pPr>
      <w:ind w:left="720"/>
      <w:contextualSpacing/>
    </w:pPr>
  </w:style>
  <w:style w:type="paragraph" w:styleId="NoSpacing">
    <w:name w:val="No Spacing"/>
    <w:uiPriority w:val="1"/>
    <w:qFormat/>
    <w:rsid w:val="00812588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eyvogelc\Downloads\County%20Attorney%20LH%20Template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CF952135F4D74BB803B1E31A676BD4" ma:contentTypeVersion="0" ma:contentTypeDescription="Create a new document." ma:contentTypeScope="" ma:versionID="323b65c40395b5939c3d80e50a23c6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28A20-3AEB-43A2-A319-F4D31C891C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B509C1-9CE8-4696-B12A-D8EAA0577E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5A240C-844B-4F0D-906B-05BB5F40EB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969217-29F4-4698-8E37-9141EC52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County Attorney LH Template (2)</Template>
  <TotalTime>1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Freyvogel, Christine</dc:creator>
  <cp:keywords/>
  <dc:description/>
  <cp:lastModifiedBy>Freyvogel, Christine</cp:lastModifiedBy>
  <cp:revision>2</cp:revision>
  <cp:lastPrinted>2024-01-12T21:20:00Z</cp:lastPrinted>
  <dcterms:created xsi:type="dcterms:W3CDTF">2025-04-15T15:36:00Z</dcterms:created>
  <dcterms:modified xsi:type="dcterms:W3CDTF">2025-04-15T15:36:00Z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0x01010078CF952135F4D74BB803B1E31A676BD4</vt:lpwstr>
  </property>
</Properties>
</file>