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9984A" w14:textId="28689039" w:rsidR="003401C6" w:rsidRDefault="00252CBD">
      <w:pPr>
        <w:rPr>
          <w:noProof/>
        </w:rPr>
      </w:pPr>
      <w:r>
        <w:rPr>
          <w:noProof/>
        </w:rPr>
        <w:drawing>
          <wp:anchor distT="0" distB="0" distL="114300" distR="114300" simplePos="0" relativeHeight="251658240" behindDoc="1" locked="0" layoutInCell="1" allowOverlap="1" wp14:anchorId="58E6C851" wp14:editId="210CCEA5">
            <wp:simplePos x="0" y="0"/>
            <wp:positionH relativeFrom="page">
              <wp:align>left</wp:align>
            </wp:positionH>
            <wp:positionV relativeFrom="margin">
              <wp:align>center</wp:align>
            </wp:positionV>
            <wp:extent cx="7543800" cy="97624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hannon/Downloads/Letterhead.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43800" cy="9762490"/>
                    </a:xfrm>
                    <a:prstGeom prst="rect">
                      <a:avLst/>
                    </a:prstGeom>
                    <a:noFill/>
                    <a:ln>
                      <a:noFill/>
                    </a:ln>
                  </pic:spPr>
                </pic:pic>
              </a:graphicData>
            </a:graphic>
            <wp14:sizeRelH relativeFrom="page">
              <wp14:pctWidth>0</wp14:pctWidth>
            </wp14:sizeRelH>
            <wp14:sizeRelV relativeFrom="page">
              <wp14:pctHeight>0</wp14:pctHeight>
            </wp14:sizeRelV>
          </wp:anchor>
        </w:drawing>
      </w:r>
      <w:r w:rsidR="00A64385">
        <w:rPr>
          <w:noProof/>
        </w:rPr>
        <w:t>c</w:t>
      </w:r>
    </w:p>
    <w:p w14:paraId="3093EC9C" w14:textId="6ECF8C10" w:rsidR="00234139" w:rsidRDefault="00234139"/>
    <w:p w14:paraId="35E8FC48" w14:textId="77777777" w:rsidR="00234139" w:rsidRDefault="00234139"/>
    <w:p w14:paraId="4623274E" w14:textId="77777777" w:rsidR="00234139" w:rsidRDefault="00234139"/>
    <w:p w14:paraId="4DA7AA4F" w14:textId="77777777" w:rsidR="00234139" w:rsidRDefault="00234139"/>
    <w:p w14:paraId="343D83C6" w14:textId="77777777" w:rsidR="00234139" w:rsidRDefault="00234139"/>
    <w:p w14:paraId="36F50C10" w14:textId="77777777" w:rsidR="00234139" w:rsidRDefault="00234139"/>
    <w:p w14:paraId="71DC8013" w14:textId="77777777" w:rsidR="00234139" w:rsidRDefault="00234139"/>
    <w:p w14:paraId="45B5AE95" w14:textId="77777777" w:rsidR="00B127F1" w:rsidRDefault="00AD61CE" w:rsidP="0014689F">
      <w:pPr>
        <w:jc w:val="center"/>
        <w:rPr>
          <w:b/>
        </w:rPr>
      </w:pPr>
      <w:r w:rsidRPr="00AD61CE">
        <w:rPr>
          <w:b/>
        </w:rPr>
        <w:t>Tioga County Property Development Corporation</w:t>
      </w:r>
      <w:r w:rsidR="00C82808">
        <w:rPr>
          <w:b/>
        </w:rPr>
        <w:t xml:space="preserve"> </w:t>
      </w:r>
    </w:p>
    <w:p w14:paraId="5D3FD990" w14:textId="7F0F0F37" w:rsidR="00C82808" w:rsidRDefault="00DA1010" w:rsidP="00B127F1">
      <w:pPr>
        <w:jc w:val="center"/>
        <w:rPr>
          <w:b/>
        </w:rPr>
      </w:pPr>
      <w:r>
        <w:rPr>
          <w:b/>
        </w:rPr>
        <w:t>Regular</w:t>
      </w:r>
      <w:r w:rsidR="0065249B">
        <w:rPr>
          <w:b/>
        </w:rPr>
        <w:t xml:space="preserve"> Bo</w:t>
      </w:r>
      <w:r w:rsidR="0014689F">
        <w:rPr>
          <w:b/>
        </w:rPr>
        <w:t>ard of Directors</w:t>
      </w:r>
    </w:p>
    <w:p w14:paraId="72AAED51" w14:textId="318D9978" w:rsidR="00AD61CE" w:rsidRPr="00AD61CE" w:rsidRDefault="008976A1" w:rsidP="0014689F">
      <w:pPr>
        <w:jc w:val="center"/>
        <w:rPr>
          <w:b/>
        </w:rPr>
      </w:pPr>
      <w:r>
        <w:rPr>
          <w:b/>
        </w:rPr>
        <w:t>Wednes</w:t>
      </w:r>
      <w:r w:rsidR="00672D4D">
        <w:rPr>
          <w:b/>
        </w:rPr>
        <w:t>day</w:t>
      </w:r>
      <w:r w:rsidR="00766DCC">
        <w:rPr>
          <w:b/>
        </w:rPr>
        <w:t xml:space="preserve">, </w:t>
      </w:r>
      <w:r w:rsidR="004610E8">
        <w:rPr>
          <w:b/>
        </w:rPr>
        <w:t>December 17</w:t>
      </w:r>
      <w:r w:rsidR="00576DBF">
        <w:rPr>
          <w:b/>
        </w:rPr>
        <w:t>,</w:t>
      </w:r>
      <w:r w:rsidR="00256AD5">
        <w:rPr>
          <w:b/>
        </w:rPr>
        <w:t xml:space="preserve"> 2025</w:t>
      </w:r>
      <w:r w:rsidR="008A2280">
        <w:rPr>
          <w:b/>
        </w:rPr>
        <w:t xml:space="preserve"> </w:t>
      </w:r>
      <w:r w:rsidR="001C208F">
        <w:rPr>
          <w:b/>
        </w:rPr>
        <w:t>at</w:t>
      </w:r>
      <w:r>
        <w:rPr>
          <w:b/>
        </w:rPr>
        <w:t xml:space="preserve"> 4</w:t>
      </w:r>
      <w:r w:rsidR="0037571E">
        <w:rPr>
          <w:b/>
        </w:rPr>
        <w:t>:</w:t>
      </w:r>
      <w:r w:rsidR="00256AD5">
        <w:rPr>
          <w:b/>
        </w:rPr>
        <w:t>0</w:t>
      </w:r>
      <w:r w:rsidR="0019339D">
        <w:rPr>
          <w:b/>
        </w:rPr>
        <w:t>0</w:t>
      </w:r>
      <w:r w:rsidR="00B127F1">
        <w:rPr>
          <w:b/>
        </w:rPr>
        <w:t xml:space="preserve"> PM</w:t>
      </w:r>
    </w:p>
    <w:p w14:paraId="225F4433" w14:textId="1A63A98B" w:rsidR="00AD61CE" w:rsidRPr="00AD61CE" w:rsidRDefault="00B96C7F" w:rsidP="0014689F">
      <w:pPr>
        <w:jc w:val="center"/>
        <w:rPr>
          <w:b/>
        </w:rPr>
      </w:pPr>
      <w:r>
        <w:rPr>
          <w:noProof/>
        </w:rPr>
        <mc:AlternateContent>
          <mc:Choice Requires="wps">
            <w:drawing>
              <wp:anchor distT="0" distB="0" distL="114300" distR="114300" simplePos="0" relativeHeight="251662336" behindDoc="0" locked="0" layoutInCell="1" allowOverlap="1" wp14:anchorId="00247F72" wp14:editId="17E16A3E">
                <wp:simplePos x="0" y="0"/>
                <wp:positionH relativeFrom="column">
                  <wp:posOffset>38100</wp:posOffset>
                </wp:positionH>
                <wp:positionV relativeFrom="paragraph">
                  <wp:posOffset>10795</wp:posOffset>
                </wp:positionV>
                <wp:extent cx="456565" cy="649605"/>
                <wp:effectExtent l="0" t="0" r="0" b="0"/>
                <wp:wrapNone/>
                <wp:docPr id="846066427" name="Text Box 1"/>
                <wp:cNvGraphicFramePr/>
                <a:graphic xmlns:a="http://schemas.openxmlformats.org/drawingml/2006/main">
                  <a:graphicData uri="http://schemas.microsoft.com/office/word/2010/wordprocessingShape">
                    <wps:wsp>
                      <wps:cNvSpPr txBox="1"/>
                      <wps:spPr>
                        <a:xfrm>
                          <a:off x="0" y="0"/>
                          <a:ext cx="456565" cy="649605"/>
                        </a:xfrm>
                        <a:prstGeom prst="rect">
                          <a:avLst/>
                        </a:prstGeom>
                        <a:noFill/>
                        <a:ln>
                          <a:noFill/>
                        </a:ln>
                      </wps:spPr>
                      <wps:txbx>
                        <w:txbxContent>
                          <w:p w14:paraId="20BF8076" w14:textId="29245729" w:rsidR="00B96C7F" w:rsidRPr="00B96C7F" w:rsidRDefault="00B96C7F" w:rsidP="00B96C7F">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r>
                              <w:rPr>
                                <w:b/>
                                <w:noProof/>
                                <w:color w:val="F7CAAC" w:themeColor="accent2" w:themeTint="66"/>
                                <w:sz w:val="72"/>
                                <w:szCs w:val="72"/>
                                <w14:textOutline w14:w="11112" w14:cap="flat" w14:cmpd="sng" w14:algn="ctr">
                                  <w14:solidFill>
                                    <w14:schemeClr w14:val="accent2"/>
                                  </w14:solidFill>
                                  <w14:prstDash w14:val="solid"/>
                                  <w14:round/>
                                </w14:textOutline>
                              </w:rPr>
                              <w:t>DRAFT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0247F72" id="_x0000_t202" coordsize="21600,21600" o:spt="202" path="m,l,21600r21600,l21600,xe">
                <v:stroke joinstyle="miter"/>
                <v:path gradientshapeok="t" o:connecttype="rect"/>
              </v:shapetype>
              <v:shape id="Text Box 1" o:spid="_x0000_s1026" type="#_x0000_t202" style="position:absolute;left:0;text-align:left;margin-left:3pt;margin-top:.85pt;width:35.95pt;height:51.1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" filled="f" stroked="f">
                <v:textbox style="mso-fit-shape-to-text:t">
                  <w:txbxContent>
                    <w:p w14:paraId="20BF8076" w14:textId="29245729" w:rsidR="00B96C7F" w:rsidRPr="00B96C7F" w:rsidRDefault="00B96C7F" w:rsidP="00B96C7F">
                      <w:pPr>
                        <w:jc w:val="center"/>
                        <w:rPr>
                          <w:b/>
                          <w:noProof/>
                          <w:color w:val="F7CAAC" w:themeColor="accent2" w:themeTint="66"/>
                          <w:sz w:val="72"/>
                          <w:szCs w:val="72"/>
                          <w14:textOutline w14:w="11112" w14:cap="flat" w14:cmpd="sng" w14:algn="ctr">
                            <w14:solidFill>
                              <w14:schemeClr w14:val="accent2"/>
                            </w14:solidFill>
                            <w14:prstDash w14:val="solid"/>
                            <w14:round/>
                          </w14:textOutline>
                        </w:rPr>
                      </w:pPr>
                      <w:r>
                        <w:rPr>
                          <w:b/>
                          <w:noProof/>
                          <w:color w:val="F7CAAC" w:themeColor="accent2" w:themeTint="66"/>
                          <w:sz w:val="72"/>
                          <w:szCs w:val="72"/>
                          <w14:textOutline w14:w="11112" w14:cap="flat" w14:cmpd="sng" w14:algn="ctr">
                            <w14:solidFill>
                              <w14:schemeClr w14:val="accent2"/>
                            </w14:solidFill>
                            <w14:prstDash w14:val="solid"/>
                            <w14:round/>
                          </w14:textOutline>
                        </w:rPr>
                        <w:t>DRAFT</w:t>
                      </w:r>
                    </w:p>
                  </w:txbxContent>
                </v:textbox>
              </v:shape>
            </w:pict>
          </mc:Fallback>
        </mc:AlternateContent>
      </w:r>
      <w:r w:rsidR="00A119E7">
        <w:rPr>
          <w:noProof/>
        </w:rPr>
        <mc:AlternateContent>
          <mc:Choice Requires="wps">
            <w:drawing>
              <wp:anchor distT="0" distB="0" distL="114300" distR="114300" simplePos="0" relativeHeight="251660288" behindDoc="0" locked="0" layoutInCell="1" allowOverlap="1" wp14:anchorId="655C1B1F" wp14:editId="0A4C7064">
                <wp:simplePos x="0" y="0"/>
                <wp:positionH relativeFrom="column">
                  <wp:posOffset>0</wp:posOffset>
                </wp:positionH>
                <wp:positionV relativeFrom="paragraph">
                  <wp:posOffset>0</wp:posOffset>
                </wp:positionV>
                <wp:extent cx="1828800" cy="1828800"/>
                <wp:effectExtent l="0" t="0" r="0" b="0"/>
                <wp:wrapNone/>
                <wp:docPr id="66363400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5D132A" w14:textId="01747D00" w:rsidR="00A119E7" w:rsidRPr="00A119E7" w:rsidRDefault="00A119E7" w:rsidP="00A119E7">
                            <w:pPr>
                              <w:jc w:val="center"/>
                              <w:rPr>
                                <w:b/>
                                <w:color w:val="F7CAAC" w:themeColor="accent2" w:themeTint="66"/>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55C1B1F" id="_x0000_s1027"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" filled="f" stroked="f">
                <v:textbox style="mso-fit-shape-to-text:t">
                  <w:txbxContent>
                    <w:p w14:paraId="1B5D132A" w14:textId="01747D00" w:rsidR="00A119E7" w:rsidRPr="00A119E7" w:rsidRDefault="00A119E7" w:rsidP="00A119E7">
                      <w:pPr>
                        <w:jc w:val="center"/>
                        <w:rPr>
                          <w:b/>
                          <w:color w:val="F7CAAC" w:themeColor="accent2" w:themeTint="66"/>
                          <w:sz w:val="72"/>
                          <w:szCs w:val="72"/>
                          <w14:textOutline w14:w="11112" w14:cap="flat" w14:cmpd="sng" w14:algn="ctr">
                            <w14:solidFill>
                              <w14:schemeClr w14:val="accent2"/>
                            </w14:solidFill>
                            <w14:prstDash w14:val="solid"/>
                            <w14:round/>
                          </w14:textOutline>
                        </w:rPr>
                      </w:pPr>
                    </w:p>
                  </w:txbxContent>
                </v:textbox>
              </v:shape>
            </w:pict>
          </mc:Fallback>
        </mc:AlternateContent>
      </w:r>
      <w:r w:rsidR="00AD61CE" w:rsidRPr="00AD61CE">
        <w:rPr>
          <w:b/>
        </w:rPr>
        <w:t>Ronald E. Dougherty County Office Building</w:t>
      </w:r>
    </w:p>
    <w:p w14:paraId="432E3BC4" w14:textId="0AD9B3EA" w:rsidR="00252CBD" w:rsidRDefault="00AD61CE" w:rsidP="00752157">
      <w:pPr>
        <w:jc w:val="center"/>
        <w:rPr>
          <w:b/>
        </w:rPr>
      </w:pPr>
      <w:r w:rsidRPr="00AD61CE">
        <w:rPr>
          <w:b/>
        </w:rPr>
        <w:t>56 Main Street, Owego, NY 13827</w:t>
      </w:r>
    </w:p>
    <w:p w14:paraId="4A7F1334" w14:textId="12D3E942" w:rsidR="00B127F1" w:rsidRDefault="00A11FFA" w:rsidP="00A11FFA">
      <w:pPr>
        <w:jc w:val="center"/>
        <w:rPr>
          <w:b/>
        </w:rPr>
      </w:pPr>
      <w:r w:rsidRPr="00A11FFA">
        <w:rPr>
          <w:b/>
        </w:rPr>
        <w:t>Economic Development Conference Room #</w:t>
      </w:r>
      <w:r w:rsidR="00576DBF">
        <w:rPr>
          <w:b/>
        </w:rPr>
        <w:t>109</w:t>
      </w:r>
    </w:p>
    <w:p w14:paraId="1F364CEB" w14:textId="77777777" w:rsidR="00A11FFA" w:rsidRPr="00AD61CE" w:rsidRDefault="00A11FFA" w:rsidP="00A11FFA">
      <w:pPr>
        <w:jc w:val="center"/>
        <w:rPr>
          <w:b/>
        </w:rPr>
      </w:pPr>
    </w:p>
    <w:p w14:paraId="3B35D73A" w14:textId="5A74510A" w:rsidR="00AD61CE" w:rsidRDefault="00B96C7F" w:rsidP="00AD61CE">
      <w:pPr>
        <w:jc w:val="center"/>
        <w:rPr>
          <w:b/>
        </w:rPr>
      </w:pPr>
      <w:r>
        <w:rPr>
          <w:b/>
        </w:rPr>
        <w:t>Meeting Minutes</w:t>
      </w:r>
    </w:p>
    <w:p w14:paraId="373F1127" w14:textId="77777777" w:rsidR="004701A7" w:rsidRDefault="004701A7" w:rsidP="00AD61CE">
      <w:pPr>
        <w:jc w:val="center"/>
        <w:rPr>
          <w:b/>
        </w:rPr>
      </w:pPr>
    </w:p>
    <w:p w14:paraId="70ADF3CF" w14:textId="77777777" w:rsidR="0052398A" w:rsidRDefault="0052398A" w:rsidP="00186D5B">
      <w:pPr>
        <w:rPr>
          <w:b/>
        </w:rPr>
      </w:pPr>
    </w:p>
    <w:p w14:paraId="4173F098" w14:textId="59DEB2E8" w:rsidR="00CA1935" w:rsidRDefault="00CA1935" w:rsidP="00CA1935">
      <w:pPr>
        <w:pStyle w:val="ListParagraph"/>
        <w:numPr>
          <w:ilvl w:val="0"/>
          <w:numId w:val="19"/>
        </w:numPr>
        <w:spacing w:after="160" w:line="259" w:lineRule="auto"/>
      </w:pPr>
      <w:r>
        <w:t>Call to Order</w:t>
      </w:r>
      <w:r w:rsidR="00A73F24">
        <w:t xml:space="preserve"> at 4:00PM</w:t>
      </w:r>
    </w:p>
    <w:p w14:paraId="17E1C4EC" w14:textId="77777777" w:rsidR="00CA1935" w:rsidRDefault="00CA1935" w:rsidP="00CA1935">
      <w:pPr>
        <w:pStyle w:val="ListParagraph"/>
        <w:numPr>
          <w:ilvl w:val="0"/>
          <w:numId w:val="19"/>
        </w:numPr>
        <w:spacing w:after="160" w:line="259" w:lineRule="auto"/>
      </w:pPr>
      <w:r>
        <w:t>Attendance</w:t>
      </w:r>
    </w:p>
    <w:p w14:paraId="4B4C5312" w14:textId="4D915211" w:rsidR="00CA1935" w:rsidRDefault="00A73F24" w:rsidP="00CA1935">
      <w:pPr>
        <w:pStyle w:val="ListParagraph"/>
        <w:numPr>
          <w:ilvl w:val="1"/>
          <w:numId w:val="19"/>
        </w:numPr>
        <w:spacing w:after="160" w:line="259" w:lineRule="auto"/>
      </w:pPr>
      <w:r>
        <w:t>Present</w:t>
      </w:r>
      <w:r w:rsidR="00CA1935">
        <w:t xml:space="preserve">:  R. Kelsey, M. Baratta, H. Murray, M. Sauerbrey, </w:t>
      </w:r>
      <w:r w:rsidR="00300E84">
        <w:t>J. Case</w:t>
      </w:r>
      <w:r w:rsidR="00CA1935">
        <w:t>, L. Pelotte</w:t>
      </w:r>
      <w:r w:rsidR="005D40C4">
        <w:t xml:space="preserve">, </w:t>
      </w:r>
      <w:r w:rsidR="00485CA8">
        <w:t xml:space="preserve"> R. Bunce</w:t>
      </w:r>
    </w:p>
    <w:p w14:paraId="1D631910" w14:textId="4973CAD6" w:rsidR="00A73F24" w:rsidRDefault="00A73F24" w:rsidP="00CA1935">
      <w:pPr>
        <w:pStyle w:val="ListParagraph"/>
        <w:numPr>
          <w:ilvl w:val="1"/>
          <w:numId w:val="19"/>
        </w:numPr>
        <w:spacing w:after="160" w:line="259" w:lineRule="auto"/>
      </w:pPr>
      <w:r>
        <w:t>Absent: J.Whitmore</w:t>
      </w:r>
    </w:p>
    <w:p w14:paraId="4A1BC25D" w14:textId="3CDF01B1" w:rsidR="00CA1935" w:rsidRDefault="00CA1935" w:rsidP="00CA1935">
      <w:pPr>
        <w:pStyle w:val="ListParagraph"/>
        <w:numPr>
          <w:ilvl w:val="1"/>
          <w:numId w:val="19"/>
        </w:numPr>
        <w:spacing w:after="160" w:line="259" w:lineRule="auto"/>
      </w:pPr>
      <w:r>
        <w:t xml:space="preserve">Invited Guests:  </w:t>
      </w:r>
      <w:r w:rsidR="00300E84">
        <w:t>S. Zubalsky-Peer</w:t>
      </w:r>
      <w:r w:rsidR="00715D76">
        <w:t>,</w:t>
      </w:r>
      <w:r w:rsidR="00A73F24">
        <w:t xml:space="preserve"> T. Patton, B, Woodburn</w:t>
      </w:r>
    </w:p>
    <w:p w14:paraId="7D77EB21" w14:textId="48EDDF09" w:rsidR="00A73F24" w:rsidRDefault="00A73F24" w:rsidP="00CA1935">
      <w:pPr>
        <w:pStyle w:val="ListParagraph"/>
        <w:numPr>
          <w:ilvl w:val="1"/>
          <w:numId w:val="19"/>
        </w:numPr>
        <w:spacing w:after="160" w:line="259" w:lineRule="auto"/>
      </w:pPr>
      <w:r>
        <w:t>Matthew Freeze</w:t>
      </w:r>
    </w:p>
    <w:p w14:paraId="5A64BB2A" w14:textId="77777777" w:rsidR="00CA1935" w:rsidRDefault="00CA1935" w:rsidP="00CA1935">
      <w:pPr>
        <w:pStyle w:val="ListParagraph"/>
        <w:numPr>
          <w:ilvl w:val="0"/>
          <w:numId w:val="19"/>
        </w:numPr>
        <w:spacing w:after="160" w:line="259" w:lineRule="auto"/>
      </w:pPr>
      <w:r>
        <w:t>Old Business</w:t>
      </w:r>
    </w:p>
    <w:p w14:paraId="5EF317E2" w14:textId="5B062B85" w:rsidR="00222F56" w:rsidRDefault="009F08C8" w:rsidP="00453ADC">
      <w:pPr>
        <w:pStyle w:val="ListParagraph"/>
        <w:numPr>
          <w:ilvl w:val="1"/>
          <w:numId w:val="19"/>
        </w:numPr>
        <w:spacing w:after="160" w:line="259" w:lineRule="auto"/>
      </w:pPr>
      <w:r>
        <w:t xml:space="preserve">Regular Board Meeting </w:t>
      </w:r>
      <w:r w:rsidR="004610E8">
        <w:t>October 29</w:t>
      </w:r>
      <w:r w:rsidR="00D224CB">
        <w:t>, 2025</w:t>
      </w:r>
      <w:r w:rsidR="00222F56">
        <w:t xml:space="preserve"> </w:t>
      </w:r>
    </w:p>
    <w:p w14:paraId="6D9E6292" w14:textId="07FDA74C" w:rsidR="00A73F24" w:rsidRDefault="00A73F24" w:rsidP="00A73F24">
      <w:pPr>
        <w:pStyle w:val="ListParagraph"/>
        <w:spacing w:after="160" w:line="259" w:lineRule="auto"/>
        <w:ind w:left="1440"/>
      </w:pPr>
      <w:r w:rsidRPr="00A73F24">
        <w:rPr>
          <w:b/>
          <w:bCs/>
        </w:rPr>
        <w:t>Motion to approve minutes of Regular Board Meeting October 29, 2025</w:t>
      </w:r>
    </w:p>
    <w:p w14:paraId="2A151303" w14:textId="50F6A7E6" w:rsidR="00A73F24" w:rsidRPr="000D2D35" w:rsidRDefault="00A73F24" w:rsidP="00A73F24">
      <w:pPr>
        <w:pStyle w:val="ListParagraph"/>
        <w:spacing w:after="160" w:line="259" w:lineRule="auto"/>
        <w:ind w:left="1440"/>
        <w:rPr>
          <w:b/>
          <w:bCs/>
        </w:rPr>
      </w:pPr>
      <w:r>
        <w:tab/>
      </w:r>
      <w:r>
        <w:tab/>
      </w:r>
      <w:r>
        <w:tab/>
      </w:r>
      <w:r>
        <w:tab/>
      </w:r>
      <w:r>
        <w:tab/>
      </w:r>
      <w:r>
        <w:tab/>
      </w:r>
      <w:r>
        <w:tab/>
      </w:r>
      <w:r>
        <w:tab/>
      </w:r>
      <w:r>
        <w:tab/>
      </w:r>
      <w:r w:rsidRPr="000D2D35">
        <w:rPr>
          <w:b/>
          <w:bCs/>
        </w:rPr>
        <w:t>1</w:t>
      </w:r>
      <w:r w:rsidRPr="000D2D35">
        <w:rPr>
          <w:b/>
          <w:bCs/>
          <w:vertAlign w:val="superscript"/>
        </w:rPr>
        <w:t>st</w:t>
      </w:r>
      <w:r w:rsidRPr="000D2D35">
        <w:rPr>
          <w:b/>
          <w:bCs/>
        </w:rPr>
        <w:t>:M. Baratta</w:t>
      </w:r>
    </w:p>
    <w:p w14:paraId="461856EC" w14:textId="34D3007F" w:rsidR="00A73F24" w:rsidRPr="000D2D35" w:rsidRDefault="00A73F24" w:rsidP="00A73F24">
      <w:pPr>
        <w:pStyle w:val="ListParagraph"/>
        <w:spacing w:after="160" w:line="259" w:lineRule="auto"/>
        <w:ind w:left="1440"/>
        <w:rPr>
          <w:b/>
          <w:bCs/>
        </w:rPr>
      </w:pP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t>2</w:t>
      </w:r>
      <w:r w:rsidRPr="000D2D35">
        <w:rPr>
          <w:b/>
          <w:bCs/>
          <w:vertAlign w:val="superscript"/>
        </w:rPr>
        <w:t>nd</w:t>
      </w:r>
      <w:r w:rsidRPr="000D2D35">
        <w:rPr>
          <w:b/>
          <w:bCs/>
        </w:rPr>
        <w:t>:R. Bunce</w:t>
      </w:r>
    </w:p>
    <w:p w14:paraId="6E17F0AF" w14:textId="5EF20CEA" w:rsidR="00A73F24" w:rsidRPr="000D2D35" w:rsidRDefault="00A73F24" w:rsidP="00A73F24">
      <w:pPr>
        <w:pStyle w:val="ListParagraph"/>
        <w:spacing w:after="160" w:line="259" w:lineRule="auto"/>
        <w:ind w:left="1440"/>
        <w:rPr>
          <w:b/>
          <w:bCs/>
        </w:rPr>
      </w:pP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t>In Favor: All</w:t>
      </w:r>
    </w:p>
    <w:p w14:paraId="0694F975" w14:textId="6294C6EE" w:rsidR="00B44B9A" w:rsidRDefault="00CA1935" w:rsidP="00453ADC">
      <w:pPr>
        <w:pStyle w:val="ListParagraph"/>
        <w:numPr>
          <w:ilvl w:val="1"/>
          <w:numId w:val="19"/>
        </w:numPr>
        <w:spacing w:after="160" w:line="259" w:lineRule="auto"/>
      </w:pPr>
      <w:r>
        <w:t xml:space="preserve">Acknowledgement of Financial Reports through </w:t>
      </w:r>
      <w:r w:rsidR="00A23BB5">
        <w:t>October 31,</w:t>
      </w:r>
      <w:r>
        <w:t xml:space="preserve"> 202</w:t>
      </w:r>
      <w:r w:rsidR="00256AD5">
        <w:t>5</w:t>
      </w:r>
      <w:r w:rsidR="00300E84">
        <w:t>.</w:t>
      </w:r>
    </w:p>
    <w:p w14:paraId="0B571183" w14:textId="4F6007C4" w:rsidR="00A73F24" w:rsidRDefault="00A73F24" w:rsidP="00A73F24">
      <w:pPr>
        <w:pStyle w:val="ListParagraph"/>
        <w:spacing w:after="160" w:line="259" w:lineRule="auto"/>
        <w:ind w:left="1440"/>
        <w:rPr>
          <w:b/>
          <w:bCs/>
        </w:rPr>
      </w:pPr>
      <w:r w:rsidRPr="00A73F24">
        <w:rPr>
          <w:b/>
          <w:bCs/>
        </w:rPr>
        <w:t>Motion to acknowledge financial reports</w:t>
      </w:r>
    </w:p>
    <w:p w14:paraId="2F4621D7" w14:textId="0471B1BD" w:rsidR="00A73F24" w:rsidRDefault="00A73F24" w:rsidP="00A73F24">
      <w:pPr>
        <w:pStyle w:val="ListParagraph"/>
        <w:spacing w:after="160" w:line="259" w:lineRule="auto"/>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1</w:t>
      </w:r>
      <w:r w:rsidRPr="00A73F24">
        <w:rPr>
          <w:b/>
          <w:bCs/>
          <w:vertAlign w:val="superscript"/>
        </w:rPr>
        <w:t>st</w:t>
      </w:r>
      <w:r>
        <w:rPr>
          <w:b/>
          <w:bCs/>
        </w:rPr>
        <w:t>: M. Saurbrey</w:t>
      </w:r>
      <w:r>
        <w:rPr>
          <w:b/>
          <w:bCs/>
        </w:rPr>
        <w:br/>
      </w:r>
      <w:r>
        <w:rPr>
          <w:b/>
          <w:bCs/>
        </w:rPr>
        <w:tab/>
      </w:r>
      <w:r>
        <w:rPr>
          <w:b/>
          <w:bCs/>
        </w:rPr>
        <w:tab/>
      </w:r>
      <w:r>
        <w:rPr>
          <w:b/>
          <w:bCs/>
        </w:rPr>
        <w:tab/>
      </w:r>
      <w:r>
        <w:rPr>
          <w:b/>
          <w:bCs/>
        </w:rPr>
        <w:tab/>
      </w:r>
      <w:r>
        <w:rPr>
          <w:b/>
          <w:bCs/>
        </w:rPr>
        <w:tab/>
      </w:r>
      <w:r>
        <w:rPr>
          <w:b/>
          <w:bCs/>
        </w:rPr>
        <w:tab/>
      </w:r>
      <w:r>
        <w:rPr>
          <w:b/>
          <w:bCs/>
        </w:rPr>
        <w:tab/>
      </w:r>
      <w:r>
        <w:rPr>
          <w:b/>
          <w:bCs/>
        </w:rPr>
        <w:tab/>
      </w:r>
      <w:r>
        <w:rPr>
          <w:b/>
          <w:bCs/>
        </w:rPr>
        <w:tab/>
        <w:t>2</w:t>
      </w:r>
      <w:r w:rsidRPr="00A73F24">
        <w:rPr>
          <w:b/>
          <w:bCs/>
          <w:vertAlign w:val="superscript"/>
        </w:rPr>
        <w:t>nd</w:t>
      </w:r>
      <w:r>
        <w:rPr>
          <w:b/>
          <w:bCs/>
        </w:rPr>
        <w:t>:M. Baratta</w:t>
      </w:r>
    </w:p>
    <w:p w14:paraId="0A8C45E0" w14:textId="6498A16B" w:rsidR="00A73F24" w:rsidRPr="00A73F24" w:rsidRDefault="00A73F24" w:rsidP="00A73F24">
      <w:pPr>
        <w:pStyle w:val="ListParagraph"/>
        <w:spacing w:after="160" w:line="259" w:lineRule="auto"/>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In Favor: All</w:t>
      </w:r>
    </w:p>
    <w:p w14:paraId="4DD0C6A1" w14:textId="77777777" w:rsidR="00A73F24" w:rsidRDefault="00A73F24" w:rsidP="00A73F24">
      <w:pPr>
        <w:pStyle w:val="ListParagraph"/>
        <w:spacing w:after="160" w:line="259" w:lineRule="auto"/>
        <w:ind w:left="1440"/>
      </w:pPr>
    </w:p>
    <w:p w14:paraId="2F63954B" w14:textId="5C961E27" w:rsidR="00256AD5" w:rsidRDefault="00256AD5" w:rsidP="00256AD5">
      <w:pPr>
        <w:pStyle w:val="ListParagraph"/>
        <w:numPr>
          <w:ilvl w:val="2"/>
          <w:numId w:val="19"/>
        </w:numPr>
        <w:spacing w:after="160" w:line="259" w:lineRule="auto"/>
      </w:pPr>
      <w:r>
        <w:t>Grant Spreadsheet Update</w:t>
      </w:r>
    </w:p>
    <w:p w14:paraId="6ABD84AD" w14:textId="7ACD802F" w:rsidR="00A73F24" w:rsidRDefault="00A73F24" w:rsidP="00A73F24">
      <w:pPr>
        <w:pStyle w:val="ListParagraph"/>
        <w:spacing w:after="160" w:line="259" w:lineRule="auto"/>
        <w:ind w:left="2160"/>
      </w:pPr>
      <w:r>
        <w:t>S. Zubalsky-Peer brought up spreadsheet on computer and went over current grant funding amounts.</w:t>
      </w:r>
    </w:p>
    <w:p w14:paraId="17100EFF" w14:textId="21B1952C" w:rsidR="00256AD5" w:rsidRDefault="00256AD5" w:rsidP="00256AD5">
      <w:pPr>
        <w:pStyle w:val="ListParagraph"/>
        <w:numPr>
          <w:ilvl w:val="1"/>
          <w:numId w:val="19"/>
        </w:numPr>
      </w:pPr>
      <w:r>
        <w:t>Project Updates</w:t>
      </w:r>
    </w:p>
    <w:p w14:paraId="0112D44F" w14:textId="6F633690" w:rsidR="00256AD5" w:rsidRDefault="00256AD5" w:rsidP="00256AD5">
      <w:pPr>
        <w:pStyle w:val="ListParagraph"/>
        <w:numPr>
          <w:ilvl w:val="2"/>
          <w:numId w:val="19"/>
        </w:numPr>
      </w:pPr>
      <w:r>
        <w:t>81 North</w:t>
      </w:r>
    </w:p>
    <w:p w14:paraId="098C27C8" w14:textId="2F559D83" w:rsidR="00A73F24" w:rsidRDefault="00A73F24" w:rsidP="00A73F24">
      <w:pPr>
        <w:pStyle w:val="ListParagraph"/>
        <w:ind w:left="2160"/>
      </w:pPr>
      <w:r>
        <w:t>NYSEG came out last to finalize transformer work, Contractor is meeting Owego Code on site next week to</w:t>
      </w:r>
      <w:r w:rsidR="00292E63">
        <w:t xml:space="preserve"> get the permanent certificate of occupancy, once we have that it will be submitted to ESD.</w:t>
      </w:r>
    </w:p>
    <w:p w14:paraId="2DC7B771" w14:textId="77777777" w:rsidR="00292E63" w:rsidRDefault="00292E63" w:rsidP="00A73F24">
      <w:pPr>
        <w:pStyle w:val="ListParagraph"/>
        <w:ind w:left="2160"/>
      </w:pPr>
    </w:p>
    <w:p w14:paraId="4E49AB9C" w14:textId="77777777" w:rsidR="00292E63" w:rsidRDefault="00292E63" w:rsidP="00A73F24">
      <w:pPr>
        <w:pStyle w:val="ListParagraph"/>
        <w:ind w:left="2160"/>
      </w:pPr>
    </w:p>
    <w:p w14:paraId="4A7CCB6C" w14:textId="77777777" w:rsidR="00292E63" w:rsidRDefault="00292E63" w:rsidP="00A73F24">
      <w:pPr>
        <w:pStyle w:val="ListParagraph"/>
        <w:ind w:left="2160"/>
      </w:pPr>
    </w:p>
    <w:p w14:paraId="6A6A8418" w14:textId="38F66B3A" w:rsidR="009E41CE" w:rsidRDefault="009E41CE" w:rsidP="00256AD5">
      <w:pPr>
        <w:pStyle w:val="ListParagraph"/>
        <w:numPr>
          <w:ilvl w:val="2"/>
          <w:numId w:val="19"/>
        </w:numPr>
      </w:pPr>
      <w:r>
        <w:lastRenderedPageBreak/>
        <w:t>121 Providence</w:t>
      </w:r>
    </w:p>
    <w:p w14:paraId="48EBB18A" w14:textId="387C1CD3" w:rsidR="00292E63" w:rsidRDefault="00292E63" w:rsidP="00292E63">
      <w:pPr>
        <w:pStyle w:val="ListParagraph"/>
        <w:ind w:left="2160"/>
      </w:pPr>
      <w:r>
        <w:t xml:space="preserve">Contractor is out doing work, building permit in place. Finished up major framing, they’ve reconstructed back portion of house as needed, old siding off, insulated, starting to rough in electric and plumbing. S. Zubalsky-Peer brought up pictures on Company Cam. </w:t>
      </w:r>
    </w:p>
    <w:p w14:paraId="61DFE710" w14:textId="4C313849" w:rsidR="00256AD5" w:rsidRDefault="00256AD5" w:rsidP="00256AD5">
      <w:pPr>
        <w:pStyle w:val="ListParagraph"/>
        <w:numPr>
          <w:ilvl w:val="2"/>
          <w:numId w:val="19"/>
        </w:numPr>
      </w:pPr>
      <w:r>
        <w:t>247 Main</w:t>
      </w:r>
    </w:p>
    <w:p w14:paraId="717A6FD9" w14:textId="25D7A3C8" w:rsidR="00292E63" w:rsidRDefault="00292E63" w:rsidP="00292E63">
      <w:pPr>
        <w:pStyle w:val="ListParagraph"/>
        <w:ind w:left="2160"/>
      </w:pPr>
      <w:r>
        <w:t xml:space="preserve">Working on schematic design. Recently went out with Nathaniel from Deluge Media to take before pictures and drone shots of the roof. Architects should be coming up with first draft of the design in January. </w:t>
      </w:r>
    </w:p>
    <w:p w14:paraId="08FBD466" w14:textId="0349DADA" w:rsidR="00222F56" w:rsidRDefault="00222F56" w:rsidP="00256AD5">
      <w:pPr>
        <w:pStyle w:val="ListParagraph"/>
        <w:numPr>
          <w:ilvl w:val="2"/>
          <w:numId w:val="19"/>
        </w:numPr>
      </w:pPr>
      <w:r>
        <w:t xml:space="preserve">62-64 North </w:t>
      </w:r>
    </w:p>
    <w:p w14:paraId="5A60ABBD" w14:textId="19170C39" w:rsidR="00292E63" w:rsidRDefault="00292E63" w:rsidP="00292E63">
      <w:pPr>
        <w:pStyle w:val="ListParagraph"/>
        <w:ind w:left="2160"/>
      </w:pPr>
      <w:r>
        <w:t xml:space="preserve">NY Main Street project, owner was able to complete the environmental testing, received results last week – sent up to state for their final review. Owner needs to pay Delta before we can submit to the state for reimbursement for him. We have to have all the environmental approvals in place before he can start any actual construction work. We asked in the meantime to give us any revised scopes, so we have it ready for the bid documents. </w:t>
      </w:r>
    </w:p>
    <w:p w14:paraId="5565C1C9" w14:textId="51F8D27F" w:rsidR="00C72EA0" w:rsidRDefault="00C72EA0" w:rsidP="00256AD5">
      <w:pPr>
        <w:pStyle w:val="ListParagraph"/>
        <w:numPr>
          <w:ilvl w:val="2"/>
          <w:numId w:val="19"/>
        </w:numPr>
      </w:pPr>
      <w:r>
        <w:t xml:space="preserve">Women’s </w:t>
      </w:r>
      <w:r w:rsidR="00F313E2">
        <w:t xml:space="preserve">Home Repair </w:t>
      </w:r>
      <w:r>
        <w:t>Course</w:t>
      </w:r>
    </w:p>
    <w:p w14:paraId="64B1B953" w14:textId="3128CFCE" w:rsidR="00C90A87" w:rsidRDefault="00292E63" w:rsidP="00C90A87">
      <w:pPr>
        <w:pStyle w:val="ListParagraph"/>
        <w:ind w:left="2160"/>
      </w:pPr>
      <w:r>
        <w:t xml:space="preserve">$8,000 grant we received through the </w:t>
      </w:r>
      <w:r w:rsidR="00C90A87">
        <w:t xml:space="preserve">Community Foundation of South Central New York Women’s Fund, we put first advertisement on social media at the beginning of December, had it up for less than 24 hours and received 70 sign ups. We shut it down very quickly because we only planned for 10 people to sign up. We’ve met with the school district, have reached out to the funder to see if we can revise our budget. We’ve also talked about having multiple dates of the same course because we do not think we can accommodate all 70 participants at once. R. Bunce asked, “how long is the course”, S. Zubalsky-Peer answered, 6 hours – very basic learning skills, covering things like caulking, plumbing, electrical, wall repair. </w:t>
      </w:r>
    </w:p>
    <w:p w14:paraId="219DC460" w14:textId="3E6B0E8C" w:rsidR="00C90A87" w:rsidRDefault="00C90A87" w:rsidP="00C90A87">
      <w:pPr>
        <w:ind w:left="924"/>
      </w:pPr>
      <w:r>
        <w:t xml:space="preserve">R.Kelsey asked about an update on Pizza Hut location, S.Zubalsky-Peer stated that we are just waiting    on the state and the CDBG Imminent Threat application, to see if we want to pursue it in the current funding round or wait until the funding round in the spring. </w:t>
      </w:r>
      <w:r>
        <w:br/>
        <w:t>R.Kelsey asked about 103 Liberty – S.Zubalsky-Peer stated they are making progress, but will not be done by the end of the year. S.Zubalsky-Peer brought up pictures on Company Cam.</w:t>
      </w:r>
    </w:p>
    <w:p w14:paraId="2C3D1F4E" w14:textId="09C84807" w:rsidR="000D5A45" w:rsidRDefault="00CA1935" w:rsidP="00E03A17">
      <w:pPr>
        <w:pStyle w:val="ListParagraph"/>
        <w:numPr>
          <w:ilvl w:val="0"/>
          <w:numId w:val="19"/>
        </w:numPr>
        <w:spacing w:after="160" w:line="259" w:lineRule="auto"/>
      </w:pPr>
      <w:r>
        <w:t>New Business</w:t>
      </w:r>
      <w:r w:rsidR="00F81CBC">
        <w:t xml:space="preserve"> </w:t>
      </w:r>
    </w:p>
    <w:p w14:paraId="106DA5EB" w14:textId="4C9A2A5B" w:rsidR="007E512E" w:rsidRDefault="007E512E" w:rsidP="004610E8">
      <w:pPr>
        <w:pStyle w:val="ListParagraph"/>
        <w:numPr>
          <w:ilvl w:val="1"/>
          <w:numId w:val="19"/>
        </w:numPr>
        <w:spacing w:after="160" w:line="259" w:lineRule="auto"/>
      </w:pPr>
      <w:r>
        <w:t>Bylaw</w:t>
      </w:r>
      <w:r w:rsidR="001618E6">
        <w:t xml:space="preserve"> Revisions</w:t>
      </w:r>
    </w:p>
    <w:p w14:paraId="79E67FDA" w14:textId="2315C5C7" w:rsidR="009827BF" w:rsidRDefault="009827BF" w:rsidP="009827BF">
      <w:pPr>
        <w:pStyle w:val="ListParagraph"/>
        <w:spacing w:after="160" w:line="259" w:lineRule="auto"/>
        <w:ind w:left="1440"/>
      </w:pPr>
      <w:r>
        <w:t xml:space="preserve">S.Zubalsky-Peer stated this will be discussed in executive session because it involves appointment of Board Members. </w:t>
      </w:r>
    </w:p>
    <w:p w14:paraId="760D8511" w14:textId="101F00C8" w:rsidR="00AF0515" w:rsidRDefault="00AF0515" w:rsidP="004610E8">
      <w:pPr>
        <w:pStyle w:val="ListParagraph"/>
        <w:numPr>
          <w:ilvl w:val="1"/>
          <w:numId w:val="19"/>
        </w:numPr>
        <w:spacing w:after="160" w:line="259" w:lineRule="auto"/>
      </w:pPr>
      <w:r>
        <w:t>VRP Application</w:t>
      </w:r>
    </w:p>
    <w:p w14:paraId="1969E614" w14:textId="6198580D" w:rsidR="009827BF" w:rsidRDefault="009827BF" w:rsidP="009827BF">
      <w:pPr>
        <w:pStyle w:val="ListParagraph"/>
        <w:spacing w:after="160" w:line="259" w:lineRule="auto"/>
        <w:ind w:left="1440"/>
      </w:pPr>
      <w:r>
        <w:t xml:space="preserve">S.Zubalsky-Peer stated that this stands for the Vacant Rental Program funded through HCR, we would like to apply to the minimum amount of $750,000 – this would allow us to start a repair program for small landlords in Tioga County that have vacant rental properties that they can’t rent because they are not up to code. Landlords would have a 10-year regulatory period after the grant where they have to maintain the property to a certain standard and have to keep rent within an affordable price for the area. We have in the past when the program first launched, landlords call and ask if we were going to apply for it. We have to gauge the interest of local landlords as part of the application, which T. Patton has already started the outreach for. R. Kelsey asked how much per unit, S. Zubalsky-Peer answered the max limit is $75,000, which gets eaten up at the beginning due to environmental testing. </w:t>
      </w:r>
    </w:p>
    <w:p w14:paraId="66BDF32F" w14:textId="4C36081C" w:rsidR="009827BF" w:rsidRPr="000D2D35" w:rsidRDefault="009827BF" w:rsidP="009827BF">
      <w:pPr>
        <w:pStyle w:val="ListParagraph"/>
        <w:spacing w:after="160" w:line="259" w:lineRule="auto"/>
        <w:ind w:left="1440"/>
        <w:rPr>
          <w:b/>
          <w:bCs/>
        </w:rPr>
      </w:pPr>
      <w:r w:rsidRPr="000D2D35">
        <w:rPr>
          <w:b/>
          <w:bCs/>
        </w:rPr>
        <w:lastRenderedPageBreak/>
        <w:t xml:space="preserve">Motion to approve VRP in the amount of $750,000 and authorize Board Chair and S.Zubalsky-Peer to sign all documents. </w:t>
      </w:r>
    </w:p>
    <w:p w14:paraId="2852A02C" w14:textId="6F749CC1" w:rsidR="009827BF" w:rsidRPr="000D2D35" w:rsidRDefault="009827BF" w:rsidP="009827BF">
      <w:pPr>
        <w:pStyle w:val="ListParagraph"/>
        <w:spacing w:after="160" w:line="259" w:lineRule="auto"/>
        <w:ind w:left="1440"/>
        <w:rPr>
          <w:b/>
          <w:bCs/>
        </w:rPr>
      </w:pP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t>1</w:t>
      </w:r>
      <w:r w:rsidRPr="000D2D35">
        <w:rPr>
          <w:b/>
          <w:bCs/>
          <w:vertAlign w:val="superscript"/>
        </w:rPr>
        <w:t>st</w:t>
      </w:r>
      <w:r w:rsidRPr="000D2D35">
        <w:rPr>
          <w:b/>
          <w:bCs/>
        </w:rPr>
        <w:t>: L. Pelotte</w:t>
      </w:r>
    </w:p>
    <w:p w14:paraId="2FDCAFC3" w14:textId="46602FDF" w:rsidR="009827BF" w:rsidRPr="000D2D35" w:rsidRDefault="009827BF" w:rsidP="009827BF">
      <w:pPr>
        <w:pStyle w:val="ListParagraph"/>
        <w:spacing w:after="160" w:line="259" w:lineRule="auto"/>
        <w:ind w:left="1440"/>
        <w:rPr>
          <w:b/>
          <w:bCs/>
        </w:rPr>
      </w:pP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t>2</w:t>
      </w:r>
      <w:r w:rsidRPr="000D2D35">
        <w:rPr>
          <w:b/>
          <w:bCs/>
          <w:vertAlign w:val="superscript"/>
        </w:rPr>
        <w:t>nd</w:t>
      </w:r>
      <w:r w:rsidRPr="000D2D35">
        <w:rPr>
          <w:b/>
          <w:bCs/>
        </w:rPr>
        <w:t>: R. Bunce</w:t>
      </w:r>
    </w:p>
    <w:p w14:paraId="302382A9" w14:textId="74F7B29D" w:rsidR="009827BF" w:rsidRPr="000D2D35" w:rsidRDefault="009827BF" w:rsidP="009827BF">
      <w:pPr>
        <w:pStyle w:val="ListParagraph"/>
        <w:spacing w:after="160" w:line="259" w:lineRule="auto"/>
        <w:ind w:left="1440"/>
        <w:rPr>
          <w:b/>
          <w:bCs/>
        </w:rPr>
      </w:pP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t>In Favor: All</w:t>
      </w:r>
    </w:p>
    <w:p w14:paraId="5A25CF56" w14:textId="361245D3" w:rsidR="00B27BC3" w:rsidRDefault="00B27BC3" w:rsidP="004610E8">
      <w:pPr>
        <w:pStyle w:val="ListParagraph"/>
        <w:numPr>
          <w:ilvl w:val="1"/>
          <w:numId w:val="19"/>
        </w:numPr>
        <w:spacing w:after="160" w:line="259" w:lineRule="auto"/>
      </w:pPr>
      <w:r>
        <w:t>Approval of Annual Report- contingent upon revisions</w:t>
      </w:r>
    </w:p>
    <w:p w14:paraId="63C02022" w14:textId="30D7EF38" w:rsidR="009827BF" w:rsidRDefault="009827BF" w:rsidP="009827BF">
      <w:pPr>
        <w:pStyle w:val="ListParagraph"/>
        <w:spacing w:after="160" w:line="259" w:lineRule="auto"/>
        <w:ind w:left="1440"/>
      </w:pPr>
    </w:p>
    <w:p w14:paraId="1784BCCD" w14:textId="77777777" w:rsidR="00C442C3" w:rsidRPr="000D2D35" w:rsidRDefault="00C442C3" w:rsidP="009827BF">
      <w:pPr>
        <w:pStyle w:val="ListParagraph"/>
        <w:spacing w:after="160" w:line="259" w:lineRule="auto"/>
        <w:ind w:left="1440"/>
        <w:rPr>
          <w:b/>
          <w:bCs/>
        </w:rPr>
      </w:pPr>
      <w:r w:rsidRPr="000D2D35">
        <w:rPr>
          <w:b/>
          <w:bCs/>
        </w:rPr>
        <w:t>Motion to approve annual report.</w:t>
      </w:r>
    </w:p>
    <w:p w14:paraId="0F444D2F" w14:textId="74E4CCEA" w:rsidR="009827BF" w:rsidRPr="000D2D35" w:rsidRDefault="00C442C3" w:rsidP="009827BF">
      <w:pPr>
        <w:pStyle w:val="ListParagraph"/>
        <w:spacing w:after="160" w:line="259" w:lineRule="auto"/>
        <w:ind w:left="1440"/>
        <w:rPr>
          <w:b/>
          <w:bCs/>
        </w:rPr>
      </w:pP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t>1</w:t>
      </w:r>
      <w:r w:rsidRPr="000D2D35">
        <w:rPr>
          <w:b/>
          <w:bCs/>
          <w:vertAlign w:val="superscript"/>
        </w:rPr>
        <w:t>st</w:t>
      </w:r>
      <w:r w:rsidRPr="000D2D35">
        <w:rPr>
          <w:b/>
          <w:bCs/>
        </w:rPr>
        <w:t>:</w:t>
      </w:r>
      <w:r w:rsidR="004F0674" w:rsidRPr="000D2D35">
        <w:rPr>
          <w:b/>
          <w:bCs/>
        </w:rPr>
        <w:t>M. Saurbrey</w:t>
      </w:r>
    </w:p>
    <w:p w14:paraId="0165E3FE" w14:textId="01C1CC8C" w:rsidR="004F0674" w:rsidRPr="000D2D35" w:rsidRDefault="004F0674" w:rsidP="009827BF">
      <w:pPr>
        <w:pStyle w:val="ListParagraph"/>
        <w:spacing w:after="160" w:line="259" w:lineRule="auto"/>
        <w:ind w:left="1440"/>
        <w:rPr>
          <w:b/>
          <w:bCs/>
        </w:rPr>
      </w:pP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t>2</w:t>
      </w:r>
      <w:r w:rsidRPr="000D2D35">
        <w:rPr>
          <w:b/>
          <w:bCs/>
          <w:vertAlign w:val="superscript"/>
        </w:rPr>
        <w:t>nd</w:t>
      </w:r>
      <w:r w:rsidRPr="000D2D35">
        <w:rPr>
          <w:b/>
          <w:bCs/>
        </w:rPr>
        <w:t>:M. Baratta</w:t>
      </w:r>
    </w:p>
    <w:p w14:paraId="20E3406A" w14:textId="19D10520" w:rsidR="004F0674" w:rsidRPr="000D2D35" w:rsidRDefault="004F0674" w:rsidP="009827BF">
      <w:pPr>
        <w:pStyle w:val="ListParagraph"/>
        <w:spacing w:after="160" w:line="259" w:lineRule="auto"/>
        <w:ind w:left="1440"/>
        <w:rPr>
          <w:b/>
          <w:bCs/>
        </w:rPr>
      </w:pP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t>In Favor: All</w:t>
      </w:r>
    </w:p>
    <w:p w14:paraId="2F530AEA" w14:textId="4C8D0C83" w:rsidR="00715D76" w:rsidRDefault="004110D3" w:rsidP="004610E8">
      <w:pPr>
        <w:pStyle w:val="ListParagraph"/>
        <w:numPr>
          <w:ilvl w:val="1"/>
          <w:numId w:val="19"/>
        </w:numPr>
        <w:spacing w:after="160" w:line="259" w:lineRule="auto"/>
      </w:pPr>
      <w:r>
        <w:t>81 North – Property Management</w:t>
      </w:r>
    </w:p>
    <w:p w14:paraId="7FC22AAF" w14:textId="5AFB6A16" w:rsidR="004F0674" w:rsidRDefault="004F0674" w:rsidP="004F0674">
      <w:pPr>
        <w:pStyle w:val="ListParagraph"/>
        <w:spacing w:after="160" w:line="259" w:lineRule="auto"/>
        <w:ind w:left="1440"/>
      </w:pPr>
      <w:r>
        <w:t xml:space="preserve">S. Zubalsky-Peer stated we still have not gotten anyone, we received the RFP, made it less stringent, </w:t>
      </w:r>
      <w:r w:rsidR="00E2525E">
        <w:t xml:space="preserve">still have not got anything back, have done direct outreach. There is one potential interested company with Lackawanna Valley Management with Nick Ruiz, he also does the property management for 62-64 North Ave. Have reached out to a small couple who have just started out in property management, they do not have their broker’s license. Did more research, with New York State, if we want them to handle the rental agreements, they have to have the real estate broker’s license; if we handle that ourselves, they do not need the license. At this point, we would be comfortable handling that part between myself, T. Patton, and the attorney and just have them do the property management part of it, dealing with fire alarms, being on call, instead of handling the actual drafting and signing of the rental agreements. Once we have the Certificate of </w:t>
      </w:r>
      <w:r w:rsidR="000D2D35">
        <w:t>Occupancy,</w:t>
      </w:r>
      <w:r w:rsidR="00E2525E">
        <w:t xml:space="preserve"> we would be able to advertise the units, but don’t know if you would want me to start doing that without a property manager on board. R. Kelsey asked, “Are you suggesting we select the tenants or approve all tenants?” S. Zubalsky-Peer stated “Yes, I would put into place a tenant selection process that is in compliance with all the fair housing laws, then have our rental agreement drafted by an attorney.” R. Kelsey </w:t>
      </w:r>
      <w:r w:rsidR="000D2D35">
        <w:t>stated,</w:t>
      </w:r>
      <w:r w:rsidR="00E2525E">
        <w:t xml:space="preserve"> “Most Property Management companies do select the tenant, and that takes </w:t>
      </w:r>
      <w:r w:rsidR="000D2D35">
        <w:t xml:space="preserve">tremendous amount of burden of this organization, and the reason the property manager wants to select them is because they know what they are looking for.” R.Bunce asked, “Is this the first time that we are renting?” S. Zubalsky-Peer answered, yes. R. Kelsey suggested we wait until we find a qualified property management company. </w:t>
      </w:r>
    </w:p>
    <w:p w14:paraId="5C1EEF94" w14:textId="77777777" w:rsidR="004F0674" w:rsidRDefault="004F0674" w:rsidP="004F0674">
      <w:pPr>
        <w:pStyle w:val="ListParagraph"/>
        <w:spacing w:after="160" w:line="259" w:lineRule="auto"/>
        <w:ind w:left="1440"/>
      </w:pPr>
    </w:p>
    <w:p w14:paraId="5306DFE8" w14:textId="31EAF8D2" w:rsidR="004F0674" w:rsidRDefault="00084780" w:rsidP="004F0674">
      <w:pPr>
        <w:pStyle w:val="ListParagraph"/>
        <w:numPr>
          <w:ilvl w:val="1"/>
          <w:numId w:val="19"/>
        </w:numPr>
        <w:spacing w:after="160" w:line="259" w:lineRule="auto"/>
      </w:pPr>
      <w:r>
        <w:t>Snow Removal Contract- Scott Kasmarick</w:t>
      </w:r>
      <w:r w:rsidR="004F0674">
        <w:br/>
        <w:t xml:space="preserve">S. Zubalsky-Peer stated we issued RFP twice, there was one company that had a very high price, R.Kelsey and I discussed, and we were going to contract with them, turns out when we asked for their insurance, they were unable to provide it. Reached out to Scott Kasmarick who does our mowing, asked if he had any suggestions; Scott said he would do it himself if the board was okay with it. </w:t>
      </w:r>
    </w:p>
    <w:p w14:paraId="1390CCA9" w14:textId="43F04398" w:rsidR="004F0674" w:rsidRPr="004F0674" w:rsidRDefault="004F0674" w:rsidP="004F0674">
      <w:pPr>
        <w:spacing w:after="160" w:line="259" w:lineRule="auto"/>
        <w:ind w:left="1440"/>
        <w:rPr>
          <w:b/>
          <w:bCs/>
        </w:rPr>
      </w:pPr>
      <w:r w:rsidRPr="004F0674">
        <w:rPr>
          <w:b/>
          <w:bCs/>
        </w:rPr>
        <w:t>Motion to approve contract for snow removal with Scott Kasmarick</w:t>
      </w:r>
    </w:p>
    <w:p w14:paraId="5545CB11" w14:textId="7AAAE71E" w:rsidR="004F0674" w:rsidRPr="000D2D35" w:rsidRDefault="004F0674" w:rsidP="004F0674">
      <w:pPr>
        <w:pStyle w:val="ListParagraph"/>
        <w:spacing w:after="160" w:line="259" w:lineRule="auto"/>
        <w:ind w:left="8640"/>
        <w:rPr>
          <w:b/>
          <w:bCs/>
        </w:rPr>
      </w:pPr>
      <w:r w:rsidRPr="000D2D35">
        <w:rPr>
          <w:b/>
          <w:bCs/>
        </w:rPr>
        <w:t>1</w:t>
      </w:r>
      <w:r w:rsidRPr="000D2D35">
        <w:rPr>
          <w:b/>
          <w:bCs/>
          <w:vertAlign w:val="superscript"/>
        </w:rPr>
        <w:t>st</w:t>
      </w:r>
      <w:r w:rsidRPr="000D2D35">
        <w:rPr>
          <w:b/>
          <w:bCs/>
        </w:rPr>
        <w:t>: M. Saurbrey</w:t>
      </w:r>
    </w:p>
    <w:p w14:paraId="57B12AF2" w14:textId="38CD8F69" w:rsidR="004F0674" w:rsidRPr="000D2D35" w:rsidRDefault="004F0674" w:rsidP="004F0674">
      <w:pPr>
        <w:pStyle w:val="ListParagraph"/>
        <w:spacing w:after="160" w:line="259" w:lineRule="auto"/>
        <w:ind w:left="8640"/>
        <w:rPr>
          <w:b/>
          <w:bCs/>
        </w:rPr>
      </w:pPr>
      <w:r w:rsidRPr="000D2D35">
        <w:rPr>
          <w:b/>
          <w:bCs/>
        </w:rPr>
        <w:t>2</w:t>
      </w:r>
      <w:r w:rsidRPr="000D2D35">
        <w:rPr>
          <w:b/>
          <w:bCs/>
          <w:vertAlign w:val="superscript"/>
        </w:rPr>
        <w:t>nd</w:t>
      </w:r>
      <w:r w:rsidRPr="000D2D35">
        <w:rPr>
          <w:b/>
          <w:bCs/>
        </w:rPr>
        <w:t>: H. Murray</w:t>
      </w:r>
    </w:p>
    <w:p w14:paraId="28283804" w14:textId="00B2DCB3" w:rsidR="004F0674" w:rsidRPr="000D2D35" w:rsidRDefault="004F0674" w:rsidP="004F0674">
      <w:pPr>
        <w:pStyle w:val="ListParagraph"/>
        <w:spacing w:after="160" w:line="259" w:lineRule="auto"/>
        <w:ind w:left="8640"/>
        <w:rPr>
          <w:b/>
          <w:bCs/>
        </w:rPr>
      </w:pPr>
      <w:r w:rsidRPr="000D2D35">
        <w:rPr>
          <w:b/>
          <w:bCs/>
        </w:rPr>
        <w:t xml:space="preserve">In Favor: All  </w:t>
      </w:r>
    </w:p>
    <w:p w14:paraId="41935E51" w14:textId="658C4B5D" w:rsidR="004110D3" w:rsidRDefault="004110D3" w:rsidP="004610E8">
      <w:pPr>
        <w:pStyle w:val="ListParagraph"/>
        <w:numPr>
          <w:ilvl w:val="1"/>
          <w:numId w:val="19"/>
        </w:numPr>
        <w:spacing w:after="160" w:line="259" w:lineRule="auto"/>
      </w:pPr>
      <w:r>
        <w:t>Deluge Media Contract Renewal</w:t>
      </w:r>
    </w:p>
    <w:p w14:paraId="3C582380" w14:textId="6C3ED3C3" w:rsidR="004F0674" w:rsidRDefault="004F0674" w:rsidP="004F0674">
      <w:pPr>
        <w:pStyle w:val="ListParagraph"/>
        <w:spacing w:after="160" w:line="259" w:lineRule="auto"/>
        <w:ind w:left="1440"/>
      </w:pPr>
      <w:r>
        <w:lastRenderedPageBreak/>
        <w:t xml:space="preserve">S.Zubalsky-Peer explained this is with Nathaniel with Deluge Media, he does all our photographs, he did the video for 81 North, before and after, basically anything we ask him to do that falls within that retainer. Renewing at the same amount as last year. </w:t>
      </w:r>
    </w:p>
    <w:p w14:paraId="090A225A" w14:textId="340E6A44" w:rsidR="004F0674" w:rsidRPr="000D2D35" w:rsidRDefault="004F0674" w:rsidP="004F0674">
      <w:pPr>
        <w:pStyle w:val="ListParagraph"/>
        <w:spacing w:after="160" w:line="259" w:lineRule="auto"/>
        <w:ind w:left="1440"/>
        <w:rPr>
          <w:b/>
          <w:bCs/>
        </w:rPr>
      </w:pPr>
      <w:r w:rsidRPr="000D2D35">
        <w:rPr>
          <w:b/>
          <w:bCs/>
        </w:rPr>
        <w:t>Motion to approve Deluge Media Contract Renewal</w:t>
      </w:r>
    </w:p>
    <w:p w14:paraId="76507085" w14:textId="791FB634" w:rsidR="004F0674" w:rsidRPr="000D2D35" w:rsidRDefault="004F0674" w:rsidP="004F0674">
      <w:pPr>
        <w:pStyle w:val="ListParagraph"/>
        <w:spacing w:after="160" w:line="259" w:lineRule="auto"/>
        <w:ind w:left="1440"/>
        <w:rPr>
          <w:b/>
          <w:bCs/>
        </w:rPr>
      </w:pPr>
      <w:r>
        <w:tab/>
      </w:r>
      <w:r>
        <w:tab/>
      </w:r>
      <w:r>
        <w:tab/>
      </w:r>
      <w:r>
        <w:tab/>
      </w:r>
      <w:r>
        <w:tab/>
      </w:r>
      <w:r>
        <w:tab/>
      </w:r>
      <w:r>
        <w:tab/>
      </w:r>
      <w:r>
        <w:tab/>
      </w:r>
      <w:r>
        <w:tab/>
      </w:r>
      <w:r>
        <w:tab/>
      </w:r>
      <w:r w:rsidRPr="000D2D35">
        <w:rPr>
          <w:b/>
          <w:bCs/>
        </w:rPr>
        <w:t>1</w:t>
      </w:r>
      <w:r w:rsidRPr="000D2D35">
        <w:rPr>
          <w:b/>
          <w:bCs/>
          <w:vertAlign w:val="superscript"/>
        </w:rPr>
        <w:t>st</w:t>
      </w:r>
      <w:r w:rsidRPr="000D2D35">
        <w:rPr>
          <w:b/>
          <w:bCs/>
        </w:rPr>
        <w:t>: M. Saurbrey</w:t>
      </w:r>
    </w:p>
    <w:p w14:paraId="51A8960F" w14:textId="307D8247" w:rsidR="004F0674" w:rsidRPr="000D2D35" w:rsidRDefault="004F0674" w:rsidP="004F0674">
      <w:pPr>
        <w:pStyle w:val="ListParagraph"/>
        <w:spacing w:after="160" w:line="259" w:lineRule="auto"/>
        <w:ind w:left="1440"/>
        <w:rPr>
          <w:b/>
          <w:bCs/>
        </w:rPr>
      </w:pP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t>2</w:t>
      </w:r>
      <w:r w:rsidRPr="000D2D35">
        <w:rPr>
          <w:b/>
          <w:bCs/>
          <w:vertAlign w:val="superscript"/>
        </w:rPr>
        <w:t>nd</w:t>
      </w:r>
      <w:r w:rsidRPr="000D2D35">
        <w:rPr>
          <w:b/>
          <w:bCs/>
        </w:rPr>
        <w:t>: L. Pelotte</w:t>
      </w:r>
    </w:p>
    <w:p w14:paraId="2792C11B" w14:textId="23B1DBB0" w:rsidR="004F0674" w:rsidRPr="000D2D35" w:rsidRDefault="004F0674" w:rsidP="004F0674">
      <w:pPr>
        <w:pStyle w:val="ListParagraph"/>
        <w:spacing w:after="160" w:line="259" w:lineRule="auto"/>
        <w:ind w:left="1440"/>
        <w:rPr>
          <w:b/>
          <w:bCs/>
        </w:rPr>
      </w:pP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t>In Favor: All</w:t>
      </w:r>
    </w:p>
    <w:p w14:paraId="7EFF461B" w14:textId="7506D745" w:rsidR="001433FE" w:rsidRDefault="001433FE" w:rsidP="009F08C8">
      <w:pPr>
        <w:pStyle w:val="ListParagraph"/>
        <w:numPr>
          <w:ilvl w:val="1"/>
          <w:numId w:val="19"/>
        </w:numPr>
        <w:spacing w:after="160" w:line="259" w:lineRule="auto"/>
      </w:pPr>
      <w:r>
        <w:t>Executive session</w:t>
      </w:r>
      <w:r w:rsidR="00314B86">
        <w:t xml:space="preserve"> –</w:t>
      </w:r>
      <w:r w:rsidR="00CB7464">
        <w:t xml:space="preserve"> </w:t>
      </w:r>
      <w:r w:rsidR="00314B86">
        <w:t xml:space="preserve">Negotiations </w:t>
      </w:r>
    </w:p>
    <w:p w14:paraId="78CE80EF" w14:textId="77B22AF3" w:rsidR="000D2D35" w:rsidRPr="000D2D35" w:rsidRDefault="000D2D35" w:rsidP="000D2D35">
      <w:pPr>
        <w:pStyle w:val="ListParagraph"/>
        <w:spacing w:after="160" w:line="259" w:lineRule="auto"/>
        <w:ind w:left="1440"/>
        <w:rPr>
          <w:b/>
          <w:bCs/>
        </w:rPr>
      </w:pPr>
      <w:r w:rsidRPr="000D2D35">
        <w:rPr>
          <w:b/>
          <w:bCs/>
        </w:rPr>
        <w:t>Motion to move into Executive Session at 4:39PM</w:t>
      </w:r>
    </w:p>
    <w:p w14:paraId="2CD32F80" w14:textId="1DEE37A0" w:rsidR="000D2D35" w:rsidRPr="000D2D35" w:rsidRDefault="000D2D35" w:rsidP="000D2D35">
      <w:pPr>
        <w:pStyle w:val="ListParagraph"/>
        <w:spacing w:after="160" w:line="259" w:lineRule="auto"/>
        <w:ind w:left="1440"/>
        <w:rPr>
          <w:b/>
          <w:bCs/>
        </w:rPr>
      </w:pP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t>1</w:t>
      </w:r>
      <w:r w:rsidRPr="000D2D35">
        <w:rPr>
          <w:b/>
          <w:bCs/>
          <w:vertAlign w:val="superscript"/>
        </w:rPr>
        <w:t>st</w:t>
      </w:r>
      <w:r w:rsidRPr="000D2D35">
        <w:rPr>
          <w:b/>
          <w:bCs/>
        </w:rPr>
        <w:t>:R. Bunce</w:t>
      </w:r>
    </w:p>
    <w:p w14:paraId="52137EBE" w14:textId="2261D8EA" w:rsidR="000D2D35" w:rsidRPr="000D2D35" w:rsidRDefault="000D2D35" w:rsidP="000D2D35">
      <w:pPr>
        <w:pStyle w:val="ListParagraph"/>
        <w:spacing w:after="160" w:line="259" w:lineRule="auto"/>
        <w:ind w:left="1440"/>
        <w:rPr>
          <w:b/>
          <w:bCs/>
        </w:rPr>
      </w:pP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t>2</w:t>
      </w:r>
      <w:r w:rsidRPr="000D2D35">
        <w:rPr>
          <w:b/>
          <w:bCs/>
          <w:vertAlign w:val="superscript"/>
        </w:rPr>
        <w:t>nd</w:t>
      </w:r>
      <w:r w:rsidRPr="000D2D35">
        <w:rPr>
          <w:b/>
          <w:bCs/>
        </w:rPr>
        <w:t>: L. Pelotte</w:t>
      </w:r>
    </w:p>
    <w:p w14:paraId="75D0B33C" w14:textId="752BEE97" w:rsidR="000D2D35" w:rsidRDefault="000D2D35" w:rsidP="000D2D35">
      <w:pPr>
        <w:pStyle w:val="ListParagraph"/>
        <w:spacing w:after="160" w:line="259" w:lineRule="auto"/>
        <w:ind w:left="1440"/>
        <w:rPr>
          <w:b/>
          <w:bCs/>
        </w:rPr>
      </w:pP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r>
      <w:r w:rsidRPr="000D2D35">
        <w:rPr>
          <w:b/>
          <w:bCs/>
        </w:rPr>
        <w:tab/>
        <w:t xml:space="preserve">In Favor: All </w:t>
      </w:r>
    </w:p>
    <w:p w14:paraId="3FE3FA2A" w14:textId="65A0B769" w:rsidR="000D2D35" w:rsidRDefault="000D2D35" w:rsidP="000D2D35">
      <w:pPr>
        <w:pStyle w:val="ListParagraph"/>
        <w:spacing w:after="160" w:line="259" w:lineRule="auto"/>
        <w:ind w:left="1440"/>
        <w:rPr>
          <w:b/>
          <w:bCs/>
        </w:rPr>
      </w:pPr>
      <w:r>
        <w:rPr>
          <w:b/>
          <w:bCs/>
        </w:rPr>
        <w:t>Motion to come out of executive session</w:t>
      </w:r>
      <w:r>
        <w:rPr>
          <w:b/>
          <w:bCs/>
        </w:rPr>
        <w:tab/>
      </w:r>
      <w:r>
        <w:rPr>
          <w:b/>
          <w:bCs/>
        </w:rPr>
        <w:tab/>
      </w:r>
      <w:r>
        <w:rPr>
          <w:b/>
          <w:bCs/>
        </w:rPr>
        <w:tab/>
      </w:r>
    </w:p>
    <w:p w14:paraId="32BD4E84" w14:textId="5ED3DF1E" w:rsidR="000D2D35" w:rsidRDefault="000D2D35" w:rsidP="000D2D35">
      <w:pPr>
        <w:pStyle w:val="ListParagraph"/>
        <w:spacing w:after="160" w:line="259" w:lineRule="auto"/>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1</w:t>
      </w:r>
      <w:r w:rsidRPr="000D2D35">
        <w:rPr>
          <w:b/>
          <w:bCs/>
          <w:vertAlign w:val="superscript"/>
        </w:rPr>
        <w:t>st</w:t>
      </w:r>
      <w:r>
        <w:rPr>
          <w:b/>
          <w:bCs/>
        </w:rPr>
        <w:t>:M. Saurbrey</w:t>
      </w:r>
    </w:p>
    <w:p w14:paraId="484BE7C0" w14:textId="0181FEEE" w:rsidR="000D2D35" w:rsidRDefault="000D2D35" w:rsidP="000D2D35">
      <w:pPr>
        <w:pStyle w:val="ListParagraph"/>
        <w:spacing w:after="160" w:line="259" w:lineRule="auto"/>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2</w:t>
      </w:r>
      <w:r w:rsidRPr="000D2D35">
        <w:rPr>
          <w:b/>
          <w:bCs/>
          <w:vertAlign w:val="superscript"/>
        </w:rPr>
        <w:t>Nd</w:t>
      </w:r>
      <w:r>
        <w:rPr>
          <w:b/>
          <w:bCs/>
        </w:rPr>
        <w:t>: J. Case</w:t>
      </w:r>
    </w:p>
    <w:p w14:paraId="54C20D5E" w14:textId="10437A94" w:rsidR="000D2D35" w:rsidRDefault="000D2D35" w:rsidP="000D2D35">
      <w:pPr>
        <w:pStyle w:val="ListParagraph"/>
        <w:spacing w:after="160" w:line="259" w:lineRule="auto"/>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In Favor: All</w:t>
      </w:r>
    </w:p>
    <w:p w14:paraId="42B8863A" w14:textId="029AA7A4" w:rsidR="000D2D35" w:rsidRDefault="000D2D35" w:rsidP="000D2D35">
      <w:pPr>
        <w:pStyle w:val="ListParagraph"/>
        <w:spacing w:after="160" w:line="259" w:lineRule="auto"/>
        <w:ind w:left="1440"/>
        <w:rPr>
          <w:b/>
          <w:bCs/>
        </w:rPr>
      </w:pPr>
      <w:r>
        <w:rPr>
          <w:b/>
          <w:bCs/>
        </w:rPr>
        <w:t>Motion to approve option agreement for 7 Rich Street, Candor, NY</w:t>
      </w:r>
    </w:p>
    <w:p w14:paraId="54515870" w14:textId="2C036CDB" w:rsidR="000D2D35" w:rsidRDefault="000D2D35" w:rsidP="000D2D35">
      <w:pPr>
        <w:pStyle w:val="ListParagraph"/>
        <w:spacing w:after="160" w:line="259" w:lineRule="auto"/>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1</w:t>
      </w:r>
      <w:r w:rsidRPr="000D2D35">
        <w:rPr>
          <w:b/>
          <w:bCs/>
          <w:vertAlign w:val="superscript"/>
        </w:rPr>
        <w:t>st</w:t>
      </w:r>
      <w:r>
        <w:rPr>
          <w:b/>
          <w:bCs/>
        </w:rPr>
        <w:t>:H. Murray</w:t>
      </w:r>
    </w:p>
    <w:p w14:paraId="7DDF72E3" w14:textId="18D100AD" w:rsidR="000D2D35" w:rsidRDefault="000D2D35" w:rsidP="000D2D35">
      <w:pPr>
        <w:pStyle w:val="ListParagraph"/>
        <w:spacing w:after="160" w:line="259" w:lineRule="auto"/>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2</w:t>
      </w:r>
      <w:r w:rsidRPr="000D2D35">
        <w:rPr>
          <w:b/>
          <w:bCs/>
          <w:vertAlign w:val="superscript"/>
        </w:rPr>
        <w:t>nd</w:t>
      </w:r>
      <w:r>
        <w:rPr>
          <w:b/>
          <w:bCs/>
        </w:rPr>
        <w:t>:M. Baratta</w:t>
      </w:r>
    </w:p>
    <w:p w14:paraId="0F298EB5" w14:textId="58B53D4A" w:rsidR="000D2D35" w:rsidRDefault="000D2D35" w:rsidP="000D2D35">
      <w:pPr>
        <w:pStyle w:val="ListParagraph"/>
        <w:spacing w:after="160" w:line="259" w:lineRule="auto"/>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In Favor: All</w:t>
      </w:r>
    </w:p>
    <w:p w14:paraId="7C262DF5" w14:textId="01A7BEF5" w:rsidR="000D2D35" w:rsidRDefault="000D2D35" w:rsidP="000D2D35">
      <w:pPr>
        <w:pStyle w:val="ListParagraph"/>
        <w:spacing w:after="160" w:line="259" w:lineRule="auto"/>
        <w:ind w:left="1440"/>
        <w:rPr>
          <w:b/>
          <w:bCs/>
        </w:rPr>
      </w:pPr>
      <w:r>
        <w:rPr>
          <w:b/>
          <w:bCs/>
        </w:rPr>
        <w:t>Motion to make a recommendation to present the bylaws as revised to the County Legislature</w:t>
      </w:r>
    </w:p>
    <w:p w14:paraId="36396255" w14:textId="074134F3" w:rsidR="000D2D35" w:rsidRDefault="000D2D35" w:rsidP="000D2D35">
      <w:pPr>
        <w:pStyle w:val="ListParagraph"/>
        <w:spacing w:after="160" w:line="259" w:lineRule="auto"/>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1</w:t>
      </w:r>
      <w:r w:rsidRPr="000D2D35">
        <w:rPr>
          <w:b/>
          <w:bCs/>
          <w:vertAlign w:val="superscript"/>
        </w:rPr>
        <w:t>st</w:t>
      </w:r>
      <w:r>
        <w:rPr>
          <w:b/>
          <w:bCs/>
        </w:rPr>
        <w:t>: L. Pelotte</w:t>
      </w:r>
    </w:p>
    <w:p w14:paraId="687D73EE" w14:textId="5D73C4A4" w:rsidR="000D2D35" w:rsidRDefault="000D2D35" w:rsidP="000D2D35">
      <w:pPr>
        <w:pStyle w:val="ListParagraph"/>
        <w:spacing w:after="160" w:line="259" w:lineRule="auto"/>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2</w:t>
      </w:r>
      <w:r w:rsidRPr="000D2D35">
        <w:rPr>
          <w:b/>
          <w:bCs/>
          <w:vertAlign w:val="superscript"/>
        </w:rPr>
        <w:t>nd</w:t>
      </w:r>
      <w:r>
        <w:rPr>
          <w:b/>
          <w:bCs/>
        </w:rPr>
        <w:t xml:space="preserve">:M. Saurbrey </w:t>
      </w:r>
    </w:p>
    <w:p w14:paraId="7B2CC68F" w14:textId="04701BC8" w:rsidR="000D2D35" w:rsidRPr="000D2D35" w:rsidRDefault="000D2D35" w:rsidP="000D2D35">
      <w:pPr>
        <w:pStyle w:val="ListParagraph"/>
        <w:spacing w:after="160" w:line="259" w:lineRule="auto"/>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In Favor: All</w:t>
      </w:r>
    </w:p>
    <w:p w14:paraId="6442DD74" w14:textId="5DEABF1A" w:rsidR="000D2D35" w:rsidRDefault="000D2D35" w:rsidP="000D2D35">
      <w:pPr>
        <w:pStyle w:val="ListParagraph"/>
        <w:spacing w:after="160" w:line="259" w:lineRule="auto"/>
        <w:ind w:left="1440"/>
      </w:pPr>
      <w:r>
        <w:tab/>
      </w:r>
      <w:r>
        <w:tab/>
      </w:r>
      <w:r>
        <w:tab/>
      </w:r>
      <w:r>
        <w:tab/>
      </w:r>
      <w:r>
        <w:tab/>
      </w:r>
      <w:r>
        <w:tab/>
      </w:r>
      <w:r>
        <w:tab/>
      </w:r>
      <w:r>
        <w:tab/>
      </w:r>
      <w:r>
        <w:tab/>
      </w:r>
    </w:p>
    <w:p w14:paraId="03462C4E" w14:textId="3FFE23A3" w:rsidR="000C729F" w:rsidRDefault="00CA1935" w:rsidP="005514A4">
      <w:pPr>
        <w:pStyle w:val="ListParagraph"/>
        <w:numPr>
          <w:ilvl w:val="0"/>
          <w:numId w:val="19"/>
        </w:numPr>
        <w:spacing w:after="160" w:line="259" w:lineRule="auto"/>
      </w:pPr>
      <w:r>
        <w:t>Chairman’s Remarks</w:t>
      </w:r>
      <w:r w:rsidR="00DD5DAF">
        <w:t xml:space="preserve"> </w:t>
      </w:r>
      <w:r w:rsidR="000C729F">
        <w:t>–</w:t>
      </w:r>
      <w:r w:rsidR="00103EF4">
        <w:t xml:space="preserve"> none</w:t>
      </w:r>
    </w:p>
    <w:p w14:paraId="3F4B177E" w14:textId="21E495AE" w:rsidR="00496C3A" w:rsidRPr="00531CE9" w:rsidRDefault="00531CE9" w:rsidP="00531CE9">
      <w:pPr>
        <w:pStyle w:val="ListParagraph"/>
        <w:numPr>
          <w:ilvl w:val="0"/>
          <w:numId w:val="19"/>
        </w:numPr>
        <w:spacing w:after="160" w:line="259" w:lineRule="auto"/>
        <w:rPr>
          <w:b/>
          <w:bCs/>
        </w:rPr>
      </w:pPr>
      <w:r w:rsidRPr="00531CE9">
        <w:rPr>
          <w:b/>
          <w:bCs/>
        </w:rPr>
        <w:t xml:space="preserve">Motion to </w:t>
      </w:r>
      <w:r w:rsidR="00CA1935" w:rsidRPr="00531CE9">
        <w:rPr>
          <w:b/>
          <w:bCs/>
        </w:rPr>
        <w:t>Adjournmen</w:t>
      </w:r>
      <w:r w:rsidR="00A73F24" w:rsidRPr="00531CE9">
        <w:rPr>
          <w:b/>
          <w:bCs/>
        </w:rPr>
        <w:t>t</w:t>
      </w:r>
      <w:r w:rsidR="000D2D35" w:rsidRPr="00531CE9">
        <w:rPr>
          <w:b/>
          <w:bCs/>
        </w:rPr>
        <w:t xml:space="preserve"> at 5:36PM</w:t>
      </w:r>
      <w:r>
        <w:rPr>
          <w:b/>
          <w:bCs/>
        </w:rPr>
        <w:br/>
        <w:t xml:space="preserve">                                                                                                                                                1</w:t>
      </w:r>
      <w:r w:rsidRPr="00531CE9">
        <w:rPr>
          <w:b/>
          <w:bCs/>
          <w:vertAlign w:val="superscript"/>
        </w:rPr>
        <w:t>st</w:t>
      </w:r>
      <w:r>
        <w:rPr>
          <w:b/>
          <w:bCs/>
        </w:rPr>
        <w:t>: M. Saurbrey</w:t>
      </w:r>
      <w:r>
        <w:rPr>
          <w:b/>
          <w:bCs/>
        </w:rPr>
        <w:br/>
        <w:t xml:space="preserve">                                                                                                                                                2</w:t>
      </w:r>
      <w:r w:rsidRPr="00531CE9">
        <w:rPr>
          <w:b/>
          <w:bCs/>
          <w:vertAlign w:val="superscript"/>
        </w:rPr>
        <w:t>nd</w:t>
      </w:r>
      <w:r>
        <w:rPr>
          <w:b/>
          <w:bCs/>
        </w:rPr>
        <w:t>: L. Pelotte</w:t>
      </w:r>
      <w:r>
        <w:rPr>
          <w:b/>
          <w:bCs/>
        </w:rPr>
        <w:br/>
        <w:t xml:space="preserve">                                                                                                                                                In Favor: All</w:t>
      </w:r>
    </w:p>
    <w:sectPr w:rsidR="00496C3A" w:rsidRPr="00531CE9" w:rsidSect="00234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618"/>
    <w:multiLevelType w:val="hybridMultilevel"/>
    <w:tmpl w:val="02FE4D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2D4236"/>
    <w:multiLevelType w:val="hybridMultilevel"/>
    <w:tmpl w:val="464E845E"/>
    <w:lvl w:ilvl="0" w:tplc="767838E2">
      <w:start w:val="1"/>
      <w:numFmt w:val="lowerLetter"/>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BA348D"/>
    <w:multiLevelType w:val="hybridMultilevel"/>
    <w:tmpl w:val="A6EE68DA"/>
    <w:lvl w:ilvl="0" w:tplc="FB161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762270"/>
    <w:multiLevelType w:val="hybridMultilevel"/>
    <w:tmpl w:val="9F32D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900B3E"/>
    <w:multiLevelType w:val="hybridMultilevel"/>
    <w:tmpl w:val="416E9326"/>
    <w:lvl w:ilvl="0" w:tplc="D8942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BD77A4"/>
    <w:multiLevelType w:val="hybridMultilevel"/>
    <w:tmpl w:val="F8C2EE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F2254"/>
    <w:multiLevelType w:val="hybridMultilevel"/>
    <w:tmpl w:val="3DE021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B65336"/>
    <w:multiLevelType w:val="hybridMultilevel"/>
    <w:tmpl w:val="04D02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0F47F9"/>
    <w:multiLevelType w:val="hybridMultilevel"/>
    <w:tmpl w:val="8544F1F4"/>
    <w:lvl w:ilvl="0" w:tplc="40845F5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495127"/>
    <w:multiLevelType w:val="hybridMultilevel"/>
    <w:tmpl w:val="57A83A5A"/>
    <w:lvl w:ilvl="0" w:tplc="5B7E6B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A17103"/>
    <w:multiLevelType w:val="hybridMultilevel"/>
    <w:tmpl w:val="7E841D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F537114"/>
    <w:multiLevelType w:val="hybridMultilevel"/>
    <w:tmpl w:val="CE82FE3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2" w15:restartNumberingAfterBreak="0">
    <w:nsid w:val="28EE7C17"/>
    <w:multiLevelType w:val="hybridMultilevel"/>
    <w:tmpl w:val="C9C8A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A182304"/>
    <w:multiLevelType w:val="hybridMultilevel"/>
    <w:tmpl w:val="2C3AF5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519078A"/>
    <w:multiLevelType w:val="hybridMultilevel"/>
    <w:tmpl w:val="D0A6EC3C"/>
    <w:lvl w:ilvl="0" w:tplc="479C88F6">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AE7233"/>
    <w:multiLevelType w:val="hybridMultilevel"/>
    <w:tmpl w:val="A740F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6259F4"/>
    <w:multiLevelType w:val="hybridMultilevel"/>
    <w:tmpl w:val="4DF87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657382"/>
    <w:multiLevelType w:val="hybridMultilevel"/>
    <w:tmpl w:val="47F4EA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86122C9"/>
    <w:multiLevelType w:val="hybridMultilevel"/>
    <w:tmpl w:val="4BF67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AD4664F"/>
    <w:multiLevelType w:val="hybridMultilevel"/>
    <w:tmpl w:val="24AA0406"/>
    <w:lvl w:ilvl="0" w:tplc="D01C3A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6264554">
    <w:abstractNumId w:val="19"/>
  </w:num>
  <w:num w:numId="2" w16cid:durableId="799569776">
    <w:abstractNumId w:val="2"/>
  </w:num>
  <w:num w:numId="3" w16cid:durableId="407577617">
    <w:abstractNumId w:val="1"/>
  </w:num>
  <w:num w:numId="4" w16cid:durableId="1378624544">
    <w:abstractNumId w:val="14"/>
  </w:num>
  <w:num w:numId="5" w16cid:durableId="1366981933">
    <w:abstractNumId w:val="16"/>
  </w:num>
  <w:num w:numId="6" w16cid:durableId="1246837778">
    <w:abstractNumId w:val="9"/>
  </w:num>
  <w:num w:numId="7" w16cid:durableId="1102726247">
    <w:abstractNumId w:val="4"/>
  </w:num>
  <w:num w:numId="8" w16cid:durableId="1014113109">
    <w:abstractNumId w:val="8"/>
  </w:num>
  <w:num w:numId="9" w16cid:durableId="1561481163">
    <w:abstractNumId w:val="17"/>
  </w:num>
  <w:num w:numId="10" w16cid:durableId="1361126839">
    <w:abstractNumId w:val="18"/>
  </w:num>
  <w:num w:numId="11" w16cid:durableId="1573806288">
    <w:abstractNumId w:val="11"/>
  </w:num>
  <w:num w:numId="12" w16cid:durableId="1022631360">
    <w:abstractNumId w:val="7"/>
  </w:num>
  <w:num w:numId="13" w16cid:durableId="527328268">
    <w:abstractNumId w:val="7"/>
  </w:num>
  <w:num w:numId="14" w16cid:durableId="1164738550">
    <w:abstractNumId w:val="0"/>
  </w:num>
  <w:num w:numId="15" w16cid:durableId="1767573877">
    <w:abstractNumId w:val="12"/>
  </w:num>
  <w:num w:numId="16" w16cid:durableId="1688016450">
    <w:abstractNumId w:val="13"/>
  </w:num>
  <w:num w:numId="17" w16cid:durableId="656299074">
    <w:abstractNumId w:val="10"/>
  </w:num>
  <w:num w:numId="18" w16cid:durableId="10338510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7715735">
    <w:abstractNumId w:val="5"/>
  </w:num>
  <w:num w:numId="20" w16cid:durableId="909538761">
    <w:abstractNumId w:val="3"/>
  </w:num>
  <w:num w:numId="21" w16cid:durableId="459080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39"/>
    <w:rsid w:val="000035BB"/>
    <w:rsid w:val="00003CC3"/>
    <w:rsid w:val="00007AED"/>
    <w:rsid w:val="00015BB9"/>
    <w:rsid w:val="00023FED"/>
    <w:rsid w:val="00030BB1"/>
    <w:rsid w:val="000372F9"/>
    <w:rsid w:val="00043186"/>
    <w:rsid w:val="0008074C"/>
    <w:rsid w:val="00084780"/>
    <w:rsid w:val="000909BB"/>
    <w:rsid w:val="000A77D1"/>
    <w:rsid w:val="000B0FCF"/>
    <w:rsid w:val="000C5174"/>
    <w:rsid w:val="000C5F20"/>
    <w:rsid w:val="000C729F"/>
    <w:rsid w:val="000D2D35"/>
    <w:rsid w:val="000D5A45"/>
    <w:rsid w:val="00102D6C"/>
    <w:rsid w:val="00103EF4"/>
    <w:rsid w:val="00104184"/>
    <w:rsid w:val="00115E2D"/>
    <w:rsid w:val="00120F5C"/>
    <w:rsid w:val="0014221E"/>
    <w:rsid w:val="001433FE"/>
    <w:rsid w:val="00144C39"/>
    <w:rsid w:val="0014689F"/>
    <w:rsid w:val="00155AE2"/>
    <w:rsid w:val="001579AE"/>
    <w:rsid w:val="001618E6"/>
    <w:rsid w:val="0018431D"/>
    <w:rsid w:val="00186D5B"/>
    <w:rsid w:val="0019339D"/>
    <w:rsid w:val="001B415D"/>
    <w:rsid w:val="001B41D1"/>
    <w:rsid w:val="001B5A5A"/>
    <w:rsid w:val="001B6559"/>
    <w:rsid w:val="001C208F"/>
    <w:rsid w:val="00220F10"/>
    <w:rsid w:val="00222F56"/>
    <w:rsid w:val="00234139"/>
    <w:rsid w:val="00240818"/>
    <w:rsid w:val="00240C4F"/>
    <w:rsid w:val="00245FE4"/>
    <w:rsid w:val="00252CBD"/>
    <w:rsid w:val="00256AD5"/>
    <w:rsid w:val="002853C7"/>
    <w:rsid w:val="00292E63"/>
    <w:rsid w:val="002A1CE0"/>
    <w:rsid w:val="002B01E5"/>
    <w:rsid w:val="002B63C7"/>
    <w:rsid w:val="002C0A9A"/>
    <w:rsid w:val="002C31F9"/>
    <w:rsid w:val="002D15F6"/>
    <w:rsid w:val="002E328D"/>
    <w:rsid w:val="002E350A"/>
    <w:rsid w:val="002E3E80"/>
    <w:rsid w:val="00300E84"/>
    <w:rsid w:val="003035B9"/>
    <w:rsid w:val="00314B86"/>
    <w:rsid w:val="00316139"/>
    <w:rsid w:val="00337CDE"/>
    <w:rsid w:val="00340054"/>
    <w:rsid w:val="003401C6"/>
    <w:rsid w:val="00347619"/>
    <w:rsid w:val="0035219A"/>
    <w:rsid w:val="00354D52"/>
    <w:rsid w:val="00365C1E"/>
    <w:rsid w:val="0036730A"/>
    <w:rsid w:val="0037571E"/>
    <w:rsid w:val="00377628"/>
    <w:rsid w:val="00391681"/>
    <w:rsid w:val="0039350C"/>
    <w:rsid w:val="00395636"/>
    <w:rsid w:val="003B473E"/>
    <w:rsid w:val="003C250E"/>
    <w:rsid w:val="003E257C"/>
    <w:rsid w:val="003F2764"/>
    <w:rsid w:val="003F642C"/>
    <w:rsid w:val="004017E4"/>
    <w:rsid w:val="004110D3"/>
    <w:rsid w:val="00412551"/>
    <w:rsid w:val="00423942"/>
    <w:rsid w:val="00423F53"/>
    <w:rsid w:val="00425F69"/>
    <w:rsid w:val="00436BE0"/>
    <w:rsid w:val="00443C0B"/>
    <w:rsid w:val="00446C92"/>
    <w:rsid w:val="00450F66"/>
    <w:rsid w:val="00451014"/>
    <w:rsid w:val="0045169D"/>
    <w:rsid w:val="00453ADC"/>
    <w:rsid w:val="004610E8"/>
    <w:rsid w:val="004701A7"/>
    <w:rsid w:val="00485CA8"/>
    <w:rsid w:val="00496C3A"/>
    <w:rsid w:val="004B46F4"/>
    <w:rsid w:val="004C4097"/>
    <w:rsid w:val="004E6678"/>
    <w:rsid w:val="004F0674"/>
    <w:rsid w:val="00515881"/>
    <w:rsid w:val="0052398A"/>
    <w:rsid w:val="005270B0"/>
    <w:rsid w:val="00531CE9"/>
    <w:rsid w:val="005320D4"/>
    <w:rsid w:val="005372C4"/>
    <w:rsid w:val="0056153B"/>
    <w:rsid w:val="005643ED"/>
    <w:rsid w:val="0056614E"/>
    <w:rsid w:val="00567304"/>
    <w:rsid w:val="00571251"/>
    <w:rsid w:val="00576DBF"/>
    <w:rsid w:val="00583269"/>
    <w:rsid w:val="005914BC"/>
    <w:rsid w:val="00597218"/>
    <w:rsid w:val="005A2C6A"/>
    <w:rsid w:val="005A4600"/>
    <w:rsid w:val="005B26C6"/>
    <w:rsid w:val="005C01FE"/>
    <w:rsid w:val="005C197C"/>
    <w:rsid w:val="005D40C4"/>
    <w:rsid w:val="00604A24"/>
    <w:rsid w:val="00621993"/>
    <w:rsid w:val="00631430"/>
    <w:rsid w:val="00642C29"/>
    <w:rsid w:val="00652039"/>
    <w:rsid w:val="0065249B"/>
    <w:rsid w:val="006536BB"/>
    <w:rsid w:val="00672D4D"/>
    <w:rsid w:val="0067556B"/>
    <w:rsid w:val="006B76C9"/>
    <w:rsid w:val="006C401C"/>
    <w:rsid w:val="006C5630"/>
    <w:rsid w:val="006D1459"/>
    <w:rsid w:val="006D3419"/>
    <w:rsid w:val="006D7C87"/>
    <w:rsid w:val="006E2441"/>
    <w:rsid w:val="006F6E50"/>
    <w:rsid w:val="00700FC5"/>
    <w:rsid w:val="00707DD6"/>
    <w:rsid w:val="00712534"/>
    <w:rsid w:val="00715D76"/>
    <w:rsid w:val="0072394C"/>
    <w:rsid w:val="00723C75"/>
    <w:rsid w:val="00724450"/>
    <w:rsid w:val="007320B7"/>
    <w:rsid w:val="00751B10"/>
    <w:rsid w:val="00752157"/>
    <w:rsid w:val="00752E84"/>
    <w:rsid w:val="00766DCC"/>
    <w:rsid w:val="007712D6"/>
    <w:rsid w:val="007818A8"/>
    <w:rsid w:val="00792281"/>
    <w:rsid w:val="007A2CC4"/>
    <w:rsid w:val="007A4C1C"/>
    <w:rsid w:val="007B08A8"/>
    <w:rsid w:val="007B15F8"/>
    <w:rsid w:val="007B1919"/>
    <w:rsid w:val="007B1960"/>
    <w:rsid w:val="007B509C"/>
    <w:rsid w:val="007E057D"/>
    <w:rsid w:val="007E3288"/>
    <w:rsid w:val="007E512E"/>
    <w:rsid w:val="007F6CEA"/>
    <w:rsid w:val="008005D4"/>
    <w:rsid w:val="00803AA4"/>
    <w:rsid w:val="0081014B"/>
    <w:rsid w:val="00812732"/>
    <w:rsid w:val="00812E6E"/>
    <w:rsid w:val="00825C0D"/>
    <w:rsid w:val="008307BA"/>
    <w:rsid w:val="00834D52"/>
    <w:rsid w:val="0085416B"/>
    <w:rsid w:val="008838AA"/>
    <w:rsid w:val="00884C1F"/>
    <w:rsid w:val="00890EF1"/>
    <w:rsid w:val="008976A1"/>
    <w:rsid w:val="008A2280"/>
    <w:rsid w:val="008A69E0"/>
    <w:rsid w:val="008B5078"/>
    <w:rsid w:val="008C3224"/>
    <w:rsid w:val="008C3CB6"/>
    <w:rsid w:val="008C5C7A"/>
    <w:rsid w:val="008E3EA3"/>
    <w:rsid w:val="008F2B4B"/>
    <w:rsid w:val="00900D41"/>
    <w:rsid w:val="00901A76"/>
    <w:rsid w:val="009036B3"/>
    <w:rsid w:val="009133F0"/>
    <w:rsid w:val="00915429"/>
    <w:rsid w:val="009164C2"/>
    <w:rsid w:val="009212F9"/>
    <w:rsid w:val="00926ABB"/>
    <w:rsid w:val="00957405"/>
    <w:rsid w:val="00974984"/>
    <w:rsid w:val="00976C02"/>
    <w:rsid w:val="00980BE7"/>
    <w:rsid w:val="009827BF"/>
    <w:rsid w:val="00986777"/>
    <w:rsid w:val="009A3978"/>
    <w:rsid w:val="009B61E2"/>
    <w:rsid w:val="009D199D"/>
    <w:rsid w:val="009D667F"/>
    <w:rsid w:val="009E41CE"/>
    <w:rsid w:val="009E6C39"/>
    <w:rsid w:val="009F08C8"/>
    <w:rsid w:val="00A0077D"/>
    <w:rsid w:val="00A119E7"/>
    <w:rsid w:val="00A11FFA"/>
    <w:rsid w:val="00A1230B"/>
    <w:rsid w:val="00A23BB5"/>
    <w:rsid w:val="00A27C04"/>
    <w:rsid w:val="00A64385"/>
    <w:rsid w:val="00A73F24"/>
    <w:rsid w:val="00A904CB"/>
    <w:rsid w:val="00A95A18"/>
    <w:rsid w:val="00AA3055"/>
    <w:rsid w:val="00AC2FD6"/>
    <w:rsid w:val="00AD61CE"/>
    <w:rsid w:val="00AF0515"/>
    <w:rsid w:val="00AF3EDA"/>
    <w:rsid w:val="00B127F1"/>
    <w:rsid w:val="00B170AA"/>
    <w:rsid w:val="00B170E6"/>
    <w:rsid w:val="00B23F50"/>
    <w:rsid w:val="00B27BC3"/>
    <w:rsid w:val="00B44B9A"/>
    <w:rsid w:val="00B472D0"/>
    <w:rsid w:val="00B66C9F"/>
    <w:rsid w:val="00B81BCB"/>
    <w:rsid w:val="00B96C7F"/>
    <w:rsid w:val="00BA5ECB"/>
    <w:rsid w:val="00BC145E"/>
    <w:rsid w:val="00BE649D"/>
    <w:rsid w:val="00C1302C"/>
    <w:rsid w:val="00C234A8"/>
    <w:rsid w:val="00C442C3"/>
    <w:rsid w:val="00C655FE"/>
    <w:rsid w:val="00C7077A"/>
    <w:rsid w:val="00C71336"/>
    <w:rsid w:val="00C726A4"/>
    <w:rsid w:val="00C72EA0"/>
    <w:rsid w:val="00C736A7"/>
    <w:rsid w:val="00C82808"/>
    <w:rsid w:val="00C87D64"/>
    <w:rsid w:val="00C90A87"/>
    <w:rsid w:val="00CA1935"/>
    <w:rsid w:val="00CB5571"/>
    <w:rsid w:val="00CB5CD5"/>
    <w:rsid w:val="00CB7464"/>
    <w:rsid w:val="00CC1DFD"/>
    <w:rsid w:val="00CD3CD4"/>
    <w:rsid w:val="00CE1436"/>
    <w:rsid w:val="00CF235A"/>
    <w:rsid w:val="00D130E6"/>
    <w:rsid w:val="00D224CB"/>
    <w:rsid w:val="00D2566F"/>
    <w:rsid w:val="00D3247B"/>
    <w:rsid w:val="00D432DC"/>
    <w:rsid w:val="00D47B2E"/>
    <w:rsid w:val="00D5536D"/>
    <w:rsid w:val="00D63CFD"/>
    <w:rsid w:val="00D76543"/>
    <w:rsid w:val="00D778DE"/>
    <w:rsid w:val="00D87D1C"/>
    <w:rsid w:val="00DA1010"/>
    <w:rsid w:val="00DA1C6D"/>
    <w:rsid w:val="00DD5DAF"/>
    <w:rsid w:val="00DE7FC4"/>
    <w:rsid w:val="00DF0A61"/>
    <w:rsid w:val="00DF2834"/>
    <w:rsid w:val="00E03A17"/>
    <w:rsid w:val="00E23EFE"/>
    <w:rsid w:val="00E2525E"/>
    <w:rsid w:val="00E25AE0"/>
    <w:rsid w:val="00E262C1"/>
    <w:rsid w:val="00E30486"/>
    <w:rsid w:val="00E42407"/>
    <w:rsid w:val="00E519A3"/>
    <w:rsid w:val="00E56A7A"/>
    <w:rsid w:val="00E6707D"/>
    <w:rsid w:val="00E778E5"/>
    <w:rsid w:val="00E87809"/>
    <w:rsid w:val="00E9553E"/>
    <w:rsid w:val="00EA14D8"/>
    <w:rsid w:val="00EB2BCE"/>
    <w:rsid w:val="00ED2B4F"/>
    <w:rsid w:val="00EE4CBF"/>
    <w:rsid w:val="00EF0BFB"/>
    <w:rsid w:val="00F11B70"/>
    <w:rsid w:val="00F16298"/>
    <w:rsid w:val="00F22127"/>
    <w:rsid w:val="00F25664"/>
    <w:rsid w:val="00F3126E"/>
    <w:rsid w:val="00F313E2"/>
    <w:rsid w:val="00F40656"/>
    <w:rsid w:val="00F61848"/>
    <w:rsid w:val="00F81CBC"/>
    <w:rsid w:val="00F87309"/>
    <w:rsid w:val="00F91EF9"/>
    <w:rsid w:val="00F96182"/>
    <w:rsid w:val="00FC1792"/>
    <w:rsid w:val="00FE004A"/>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06B2"/>
  <w14:defaultImageDpi w14:val="32767"/>
  <w15:docId w15:val="{B59F2516-B1F1-4E51-B396-4F8AF53D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619"/>
    <w:pPr>
      <w:ind w:left="720"/>
      <w:contextualSpacing/>
    </w:pPr>
  </w:style>
  <w:style w:type="paragraph" w:styleId="BalloonText">
    <w:name w:val="Balloon Text"/>
    <w:basedOn w:val="Normal"/>
    <w:link w:val="BalloonTextChar"/>
    <w:uiPriority w:val="99"/>
    <w:semiHidden/>
    <w:unhideWhenUsed/>
    <w:rsid w:val="00653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BB"/>
    <w:rPr>
      <w:rFonts w:ascii="Segoe UI" w:hAnsi="Segoe UI" w:cs="Segoe UI"/>
      <w:sz w:val="18"/>
      <w:szCs w:val="18"/>
    </w:rPr>
  </w:style>
  <w:style w:type="character" w:styleId="Hyperlink">
    <w:name w:val="Hyperlink"/>
    <w:basedOn w:val="DefaultParagraphFont"/>
    <w:uiPriority w:val="99"/>
    <w:unhideWhenUsed/>
    <w:rsid w:val="00C82808"/>
    <w:rPr>
      <w:color w:val="0563C1" w:themeColor="hyperlink"/>
      <w:u w:val="single"/>
    </w:rPr>
  </w:style>
  <w:style w:type="paragraph" w:styleId="NormalWeb">
    <w:name w:val="Normal (Web)"/>
    <w:basedOn w:val="Normal"/>
    <w:uiPriority w:val="99"/>
    <w:semiHidden/>
    <w:unhideWhenUsed/>
    <w:rsid w:val="00CD3CD4"/>
    <w:rPr>
      <w:rFonts w:ascii="Times New Roman" w:hAnsi="Times New Roman" w:cs="Times New Roman"/>
    </w:rPr>
  </w:style>
  <w:style w:type="paragraph" w:customStyle="1" w:styleId="xmsonormal">
    <w:name w:val="x_msonormal"/>
    <w:basedOn w:val="Normal"/>
    <w:rsid w:val="00E9553E"/>
    <w:rPr>
      <w:rFonts w:ascii="Calibri" w:hAnsi="Calibri" w:cs="Calibri"/>
      <w:sz w:val="22"/>
      <w:szCs w:val="22"/>
    </w:rPr>
  </w:style>
  <w:style w:type="paragraph" w:customStyle="1" w:styleId="xmsolistparagraph">
    <w:name w:val="x_msolistparagraph"/>
    <w:basedOn w:val="Normal"/>
    <w:rsid w:val="00E30486"/>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0D5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6362">
      <w:bodyDiv w:val="1"/>
      <w:marLeft w:val="0"/>
      <w:marRight w:val="0"/>
      <w:marTop w:val="0"/>
      <w:marBottom w:val="0"/>
      <w:divBdr>
        <w:top w:val="none" w:sz="0" w:space="0" w:color="auto"/>
        <w:left w:val="none" w:sz="0" w:space="0" w:color="auto"/>
        <w:bottom w:val="none" w:sz="0" w:space="0" w:color="auto"/>
        <w:right w:val="none" w:sz="0" w:space="0" w:color="auto"/>
      </w:divBdr>
    </w:div>
    <w:div w:id="324356150">
      <w:bodyDiv w:val="1"/>
      <w:marLeft w:val="0"/>
      <w:marRight w:val="0"/>
      <w:marTop w:val="0"/>
      <w:marBottom w:val="0"/>
      <w:divBdr>
        <w:top w:val="none" w:sz="0" w:space="0" w:color="auto"/>
        <w:left w:val="none" w:sz="0" w:space="0" w:color="auto"/>
        <w:bottom w:val="none" w:sz="0" w:space="0" w:color="auto"/>
        <w:right w:val="none" w:sz="0" w:space="0" w:color="auto"/>
      </w:divBdr>
    </w:div>
    <w:div w:id="361714062">
      <w:bodyDiv w:val="1"/>
      <w:marLeft w:val="0"/>
      <w:marRight w:val="0"/>
      <w:marTop w:val="0"/>
      <w:marBottom w:val="0"/>
      <w:divBdr>
        <w:top w:val="none" w:sz="0" w:space="0" w:color="auto"/>
        <w:left w:val="none" w:sz="0" w:space="0" w:color="auto"/>
        <w:bottom w:val="none" w:sz="0" w:space="0" w:color="auto"/>
        <w:right w:val="none" w:sz="0" w:space="0" w:color="auto"/>
      </w:divBdr>
    </w:div>
    <w:div w:id="378864051">
      <w:bodyDiv w:val="1"/>
      <w:marLeft w:val="0"/>
      <w:marRight w:val="0"/>
      <w:marTop w:val="0"/>
      <w:marBottom w:val="0"/>
      <w:divBdr>
        <w:top w:val="none" w:sz="0" w:space="0" w:color="auto"/>
        <w:left w:val="none" w:sz="0" w:space="0" w:color="auto"/>
        <w:bottom w:val="none" w:sz="0" w:space="0" w:color="auto"/>
        <w:right w:val="none" w:sz="0" w:space="0" w:color="auto"/>
      </w:divBdr>
    </w:div>
    <w:div w:id="435253754">
      <w:bodyDiv w:val="1"/>
      <w:marLeft w:val="0"/>
      <w:marRight w:val="0"/>
      <w:marTop w:val="0"/>
      <w:marBottom w:val="0"/>
      <w:divBdr>
        <w:top w:val="none" w:sz="0" w:space="0" w:color="auto"/>
        <w:left w:val="none" w:sz="0" w:space="0" w:color="auto"/>
        <w:bottom w:val="none" w:sz="0" w:space="0" w:color="auto"/>
        <w:right w:val="none" w:sz="0" w:space="0" w:color="auto"/>
      </w:divBdr>
    </w:div>
    <w:div w:id="443548306">
      <w:bodyDiv w:val="1"/>
      <w:marLeft w:val="0"/>
      <w:marRight w:val="0"/>
      <w:marTop w:val="0"/>
      <w:marBottom w:val="0"/>
      <w:divBdr>
        <w:top w:val="none" w:sz="0" w:space="0" w:color="auto"/>
        <w:left w:val="none" w:sz="0" w:space="0" w:color="auto"/>
        <w:bottom w:val="none" w:sz="0" w:space="0" w:color="auto"/>
        <w:right w:val="none" w:sz="0" w:space="0" w:color="auto"/>
      </w:divBdr>
    </w:div>
    <w:div w:id="735081568">
      <w:bodyDiv w:val="1"/>
      <w:marLeft w:val="0"/>
      <w:marRight w:val="0"/>
      <w:marTop w:val="0"/>
      <w:marBottom w:val="0"/>
      <w:divBdr>
        <w:top w:val="none" w:sz="0" w:space="0" w:color="auto"/>
        <w:left w:val="none" w:sz="0" w:space="0" w:color="auto"/>
        <w:bottom w:val="none" w:sz="0" w:space="0" w:color="auto"/>
        <w:right w:val="none" w:sz="0" w:space="0" w:color="auto"/>
      </w:divBdr>
    </w:div>
    <w:div w:id="913782334">
      <w:bodyDiv w:val="1"/>
      <w:marLeft w:val="0"/>
      <w:marRight w:val="0"/>
      <w:marTop w:val="0"/>
      <w:marBottom w:val="0"/>
      <w:divBdr>
        <w:top w:val="none" w:sz="0" w:space="0" w:color="auto"/>
        <w:left w:val="none" w:sz="0" w:space="0" w:color="auto"/>
        <w:bottom w:val="none" w:sz="0" w:space="0" w:color="auto"/>
        <w:right w:val="none" w:sz="0" w:space="0" w:color="auto"/>
      </w:divBdr>
    </w:div>
    <w:div w:id="982583851">
      <w:bodyDiv w:val="1"/>
      <w:marLeft w:val="0"/>
      <w:marRight w:val="0"/>
      <w:marTop w:val="0"/>
      <w:marBottom w:val="0"/>
      <w:divBdr>
        <w:top w:val="none" w:sz="0" w:space="0" w:color="auto"/>
        <w:left w:val="none" w:sz="0" w:space="0" w:color="auto"/>
        <w:bottom w:val="none" w:sz="0" w:space="0" w:color="auto"/>
        <w:right w:val="none" w:sz="0" w:space="0" w:color="auto"/>
      </w:divBdr>
    </w:div>
    <w:div w:id="1062755527">
      <w:bodyDiv w:val="1"/>
      <w:marLeft w:val="0"/>
      <w:marRight w:val="0"/>
      <w:marTop w:val="0"/>
      <w:marBottom w:val="0"/>
      <w:divBdr>
        <w:top w:val="none" w:sz="0" w:space="0" w:color="auto"/>
        <w:left w:val="none" w:sz="0" w:space="0" w:color="auto"/>
        <w:bottom w:val="none" w:sz="0" w:space="0" w:color="auto"/>
        <w:right w:val="none" w:sz="0" w:space="0" w:color="auto"/>
      </w:divBdr>
    </w:div>
    <w:div w:id="1157575774">
      <w:bodyDiv w:val="1"/>
      <w:marLeft w:val="0"/>
      <w:marRight w:val="0"/>
      <w:marTop w:val="0"/>
      <w:marBottom w:val="0"/>
      <w:divBdr>
        <w:top w:val="none" w:sz="0" w:space="0" w:color="auto"/>
        <w:left w:val="none" w:sz="0" w:space="0" w:color="auto"/>
        <w:bottom w:val="none" w:sz="0" w:space="0" w:color="auto"/>
        <w:right w:val="none" w:sz="0" w:space="0" w:color="auto"/>
      </w:divBdr>
    </w:div>
    <w:div w:id="1380009177">
      <w:bodyDiv w:val="1"/>
      <w:marLeft w:val="0"/>
      <w:marRight w:val="0"/>
      <w:marTop w:val="0"/>
      <w:marBottom w:val="0"/>
      <w:divBdr>
        <w:top w:val="none" w:sz="0" w:space="0" w:color="auto"/>
        <w:left w:val="none" w:sz="0" w:space="0" w:color="auto"/>
        <w:bottom w:val="none" w:sz="0" w:space="0" w:color="auto"/>
        <w:right w:val="none" w:sz="0" w:space="0" w:color="auto"/>
      </w:divBdr>
    </w:div>
    <w:div w:id="1434013223">
      <w:bodyDiv w:val="1"/>
      <w:marLeft w:val="0"/>
      <w:marRight w:val="0"/>
      <w:marTop w:val="0"/>
      <w:marBottom w:val="0"/>
      <w:divBdr>
        <w:top w:val="none" w:sz="0" w:space="0" w:color="auto"/>
        <w:left w:val="none" w:sz="0" w:space="0" w:color="auto"/>
        <w:bottom w:val="none" w:sz="0" w:space="0" w:color="auto"/>
        <w:right w:val="none" w:sz="0" w:space="0" w:color="auto"/>
      </w:divBdr>
    </w:div>
    <w:div w:id="1503352240">
      <w:bodyDiv w:val="1"/>
      <w:marLeft w:val="0"/>
      <w:marRight w:val="0"/>
      <w:marTop w:val="0"/>
      <w:marBottom w:val="0"/>
      <w:divBdr>
        <w:top w:val="none" w:sz="0" w:space="0" w:color="auto"/>
        <w:left w:val="none" w:sz="0" w:space="0" w:color="auto"/>
        <w:bottom w:val="none" w:sz="0" w:space="0" w:color="auto"/>
        <w:right w:val="none" w:sz="0" w:space="0" w:color="auto"/>
      </w:divBdr>
    </w:div>
    <w:div w:id="1597058781">
      <w:bodyDiv w:val="1"/>
      <w:marLeft w:val="0"/>
      <w:marRight w:val="0"/>
      <w:marTop w:val="0"/>
      <w:marBottom w:val="0"/>
      <w:divBdr>
        <w:top w:val="none" w:sz="0" w:space="0" w:color="auto"/>
        <w:left w:val="none" w:sz="0" w:space="0" w:color="auto"/>
        <w:bottom w:val="none" w:sz="0" w:space="0" w:color="auto"/>
        <w:right w:val="none" w:sz="0" w:space="0" w:color="auto"/>
      </w:divBdr>
    </w:div>
    <w:div w:id="1655797432">
      <w:bodyDiv w:val="1"/>
      <w:marLeft w:val="0"/>
      <w:marRight w:val="0"/>
      <w:marTop w:val="0"/>
      <w:marBottom w:val="0"/>
      <w:divBdr>
        <w:top w:val="none" w:sz="0" w:space="0" w:color="auto"/>
        <w:left w:val="none" w:sz="0" w:space="0" w:color="auto"/>
        <w:bottom w:val="none" w:sz="0" w:space="0" w:color="auto"/>
        <w:right w:val="none" w:sz="0" w:space="0" w:color="auto"/>
      </w:divBdr>
    </w:div>
    <w:div w:id="1725253182">
      <w:bodyDiv w:val="1"/>
      <w:marLeft w:val="0"/>
      <w:marRight w:val="0"/>
      <w:marTop w:val="0"/>
      <w:marBottom w:val="0"/>
      <w:divBdr>
        <w:top w:val="none" w:sz="0" w:space="0" w:color="auto"/>
        <w:left w:val="none" w:sz="0" w:space="0" w:color="auto"/>
        <w:bottom w:val="none" w:sz="0" w:space="0" w:color="auto"/>
        <w:right w:val="none" w:sz="0" w:space="0" w:color="auto"/>
      </w:divBdr>
    </w:div>
    <w:div w:id="1778910314">
      <w:bodyDiv w:val="1"/>
      <w:marLeft w:val="0"/>
      <w:marRight w:val="0"/>
      <w:marTop w:val="0"/>
      <w:marBottom w:val="0"/>
      <w:divBdr>
        <w:top w:val="none" w:sz="0" w:space="0" w:color="auto"/>
        <w:left w:val="none" w:sz="0" w:space="0" w:color="auto"/>
        <w:bottom w:val="none" w:sz="0" w:space="0" w:color="auto"/>
        <w:right w:val="none" w:sz="0" w:space="0" w:color="auto"/>
      </w:divBdr>
    </w:div>
    <w:div w:id="19271137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94B06-33F5-4B80-A1EC-E956D208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Tinney</dc:creator>
  <cp:lastModifiedBy>Patton, Tara</cp:lastModifiedBy>
  <cp:revision>8</cp:revision>
  <cp:lastPrinted>2025-09-24T19:40:00Z</cp:lastPrinted>
  <dcterms:created xsi:type="dcterms:W3CDTF">2025-12-19T14:59:00Z</dcterms:created>
  <dcterms:modified xsi:type="dcterms:W3CDTF">2026-02-02T18:46:00Z</dcterms:modified>
</cp:coreProperties>
</file>